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FD49E0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470DE5">
              <w:rPr>
                <w:rFonts w:cs="Arial"/>
                <w:sz w:val="14"/>
              </w:rPr>
              <w:t>17</w:t>
            </w:r>
            <w:r w:rsidR="00743169">
              <w:rPr>
                <w:rFonts w:cs="Arial"/>
                <w:sz w:val="14"/>
              </w:rPr>
              <w:t>.0</w:t>
            </w:r>
            <w:r w:rsidR="00FD49E0">
              <w:rPr>
                <w:rFonts w:cs="Arial"/>
                <w:sz w:val="14"/>
              </w:rPr>
              <w:t>3</w:t>
            </w:r>
            <w:r w:rsidR="0018051F" w:rsidRPr="0023539F">
              <w:rPr>
                <w:rFonts w:cs="Arial"/>
                <w:sz w:val="14"/>
              </w:rPr>
              <w:t>.201</w:t>
            </w:r>
            <w:r w:rsidR="00C25FD2">
              <w:rPr>
                <w:rFonts w:cs="Arial"/>
                <w:sz w:val="14"/>
              </w:rPr>
              <w:t>7</w:t>
            </w:r>
          </w:p>
        </w:tc>
      </w:tr>
    </w:tbl>
    <w:p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r w:rsidRPr="00F510BA">
        <w:rPr>
          <w:lang w:val="ka-GE"/>
        </w:rPr>
        <w:t>Deutsche Gesellschaft für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Internationale Zusammenarbeit (GIZ) GmbH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offices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 and Eschborn,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Friedrich-Ebert-Allee 36 + 40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53113 Bonn,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Dag-Hammarskjöld-Weg 1 - 5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65760 Eschborn,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at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18384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Frankfurt am Main,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12394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Chairman of the Supervisory Board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Dr Friedrich Kitschelt, State Secretary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Management Board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Tanja Gönner (Chair)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</w:t>
      </w:r>
      <w:proofErr w:type="spellStart"/>
      <w:r w:rsidRPr="003E26DF">
        <w:rPr>
          <w:lang w:val="en-GB"/>
        </w:rPr>
        <w:t>Christoph</w:t>
      </w:r>
      <w:proofErr w:type="spellEnd"/>
      <w:r w:rsidRPr="003E26DF">
        <w:rPr>
          <w:lang w:val="en-GB"/>
        </w:rPr>
        <w:t xml:space="preserve">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6" w:name="tw_noexternal_2"/>
      <w:bookmarkEnd w:id="2"/>
      <w:bookmarkEnd w:id="6"/>
    </w:p>
    <w:p w:rsidR="0018051F" w:rsidRPr="00E930EB" w:rsidRDefault="00C305FB" w:rsidP="00C55271">
      <w:pPr>
        <w:rPr>
          <w:rFonts w:ascii="Sylfaen" w:hAnsi="Sylfaen" w:cs="Arial"/>
          <w:b/>
          <w:lang w:val="en-GB"/>
        </w:rPr>
      </w:pPr>
      <w:r w:rsidRPr="009E3A0D">
        <w:rPr>
          <w:rFonts w:ascii="Sylfaen" w:hAnsi="Sylfaen"/>
          <w:b/>
          <w:lang w:val="ka-GE"/>
        </w:rPr>
        <w:t xml:space="preserve">პროექტის სახელწოდება: </w:t>
      </w:r>
      <w:proofErr w:type="spellStart"/>
      <w:r w:rsidR="00110362" w:rsidRPr="00AD2001">
        <w:rPr>
          <w:rFonts w:cs="Arial"/>
          <w:b/>
          <w:lang w:val="en-GB"/>
        </w:rPr>
        <w:t>Fachverbund</w:t>
      </w:r>
      <w:proofErr w:type="spellEnd"/>
      <w:r w:rsidR="00110362" w:rsidRPr="00AD2001">
        <w:rPr>
          <w:rFonts w:cs="Arial"/>
          <w:b/>
          <w:lang w:val="en-GB"/>
        </w:rPr>
        <w:t xml:space="preserve"> SENECA Green</w:t>
      </w:r>
    </w:p>
    <w:p w:rsidR="005F6621" w:rsidRPr="00B258B0" w:rsidRDefault="0018051F" w:rsidP="005F6621">
      <w:pPr>
        <w:rPr>
          <w:rFonts w:ascii="Sylfaen" w:hAnsi="Sylfaen"/>
          <w:b/>
          <w:szCs w:val="22"/>
          <w:lang w:val="ka-GE"/>
        </w:rPr>
      </w:pPr>
      <w:r w:rsidRPr="00C55271">
        <w:rPr>
          <w:rFonts w:ascii="Sylfaen" w:hAnsi="Sylfaen"/>
          <w:b/>
          <w:lang w:val="ka-GE"/>
        </w:rPr>
        <w:t>პროექტის ნომერი</w:t>
      </w:r>
      <w:r w:rsidRPr="00C55271">
        <w:rPr>
          <w:b/>
          <w:lang w:val="ka-GE"/>
        </w:rPr>
        <w:t>:</w:t>
      </w:r>
      <w:r w:rsidRPr="00AF5B78">
        <w:rPr>
          <w:rFonts w:ascii="Sylfaen" w:hAnsi="Sylfaen"/>
          <w:b/>
          <w:lang w:val="ka-GE"/>
        </w:rPr>
        <w:t xml:space="preserve"> </w:t>
      </w:r>
      <w:bookmarkStart w:id="7" w:name="_GoBack"/>
      <w:r w:rsidR="00FF3E08" w:rsidRPr="00B258B0">
        <w:rPr>
          <w:rFonts w:ascii="Sylfaen" w:hAnsi="Sylfaen" w:cs="Arial"/>
          <w:b/>
          <w:szCs w:val="22"/>
          <w:lang w:val="en-GB"/>
        </w:rPr>
        <w:t>16.9210.2-001.01</w:t>
      </w:r>
    </w:p>
    <w:bookmarkEnd w:id="7"/>
    <w:p w:rsidR="00D27187" w:rsidRPr="00FC49BE" w:rsidRDefault="00D2718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C55271" w:rsidRDefault="00D27187" w:rsidP="00D27187">
      <w:pPr>
        <w:rPr>
          <w:rFonts w:ascii="Sylfaen" w:hAnsi="Sylfaen"/>
          <w:sz w:val="28"/>
          <w:lang w:val="ka-GE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832672" w:rsidRDefault="00D27187" w:rsidP="00832672">
      <w:pPr>
        <w:rPr>
          <w:rFonts w:ascii="Sylfaen" w:hAnsi="Sylfaen" w:cs="Sylfaen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9E3A0D">
        <w:rPr>
          <w:rFonts w:ascii="Sylfaen" w:hAnsi="Sylfaen" w:cs="Sylfaen"/>
          <w:lang w:val="ka-GE"/>
        </w:rPr>
        <w:t xml:space="preserve">გთხოვთ </w:t>
      </w:r>
      <w:r w:rsidR="00BE6374">
        <w:rPr>
          <w:rFonts w:ascii="Sylfaen" w:hAnsi="Sylfaen"/>
          <w:b/>
        </w:rPr>
        <w:t>29</w:t>
      </w:r>
      <w:r w:rsidR="00534BC7" w:rsidRPr="009E3A0D">
        <w:rPr>
          <w:rFonts w:ascii="Sylfaen" w:hAnsi="Sylfaen"/>
          <w:b/>
          <w:lang w:val="ka-GE"/>
        </w:rPr>
        <w:t>.</w:t>
      </w:r>
      <w:r w:rsidR="00743169" w:rsidRPr="009E3A0D">
        <w:rPr>
          <w:rFonts w:ascii="Sylfaen" w:hAnsi="Sylfaen"/>
          <w:b/>
          <w:lang w:val="ka-GE"/>
        </w:rPr>
        <w:t>0</w:t>
      </w:r>
      <w:r w:rsidR="00677F6F">
        <w:rPr>
          <w:rFonts w:ascii="Sylfaen" w:hAnsi="Sylfaen"/>
          <w:b/>
          <w:lang w:val="ka-GE"/>
        </w:rPr>
        <w:t>3</w:t>
      </w:r>
      <w:r w:rsidR="00534BC7" w:rsidRPr="009E3A0D">
        <w:rPr>
          <w:rFonts w:ascii="Sylfaen" w:hAnsi="Sylfaen"/>
          <w:b/>
          <w:lang w:val="ka-GE"/>
        </w:rPr>
        <w:t>.201</w:t>
      </w:r>
      <w:r w:rsidR="00743169" w:rsidRPr="009E3A0D">
        <w:rPr>
          <w:rFonts w:ascii="Sylfaen" w:hAnsi="Sylfaen"/>
          <w:b/>
          <w:lang w:val="ka-GE"/>
        </w:rPr>
        <w:t>7</w:t>
      </w:r>
      <w:r w:rsidRPr="009E3A0D">
        <w:rPr>
          <w:rFonts w:ascii="Sylfaen" w:hAnsi="Sylfaen"/>
          <w:b/>
          <w:lang w:val="ka-GE"/>
        </w:rPr>
        <w:t xml:space="preserve"> -ის</w:t>
      </w:r>
      <w:r w:rsidR="00AA6A46" w:rsidRPr="009E3A0D">
        <w:rPr>
          <w:rFonts w:ascii="Sylfaen" w:hAnsi="Sylfaen"/>
          <w:b/>
        </w:rPr>
        <w:t xml:space="preserve"> </w:t>
      </w:r>
      <w:r w:rsidRPr="009E3A0D">
        <w:rPr>
          <w:rFonts w:ascii="Sylfaen" w:hAnsi="Sylfaen"/>
          <w:b/>
        </w:rPr>
        <w:t>1</w:t>
      </w:r>
      <w:r w:rsidR="004D2DB8">
        <w:rPr>
          <w:rFonts w:ascii="Sylfaen" w:hAnsi="Sylfaen"/>
          <w:b/>
          <w:lang w:val="ka-GE"/>
        </w:rPr>
        <w:t>8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832672">
        <w:rPr>
          <w:rFonts w:ascii="Sylfaen" w:hAnsi="Sylfaen" w:cs="Sylfaen"/>
        </w:rPr>
        <w:t xml:space="preserve">2 </w:t>
      </w:r>
      <w:r w:rsidR="00832672">
        <w:rPr>
          <w:rFonts w:ascii="Sylfaen" w:hAnsi="Sylfaen" w:cs="Sylfaen"/>
          <w:lang w:val="ka-GE"/>
        </w:rPr>
        <w:t>სხვადასხვა დახურულ კონვერტში.</w:t>
      </w:r>
      <w:r w:rsidR="00832672">
        <w:rPr>
          <w:rFonts w:ascii="Sylfaen" w:hAnsi="Sylfaen" w:cs="Sylfaen"/>
          <w:lang w:val="en-US"/>
        </w:rPr>
        <w:t xml:space="preserve"> </w:t>
      </w:r>
      <w:r w:rsidR="00832672">
        <w:rPr>
          <w:rFonts w:ascii="Sylfaen" w:hAnsi="Sylfaen" w:cs="Sylfaen"/>
          <w:lang w:val="ka-GE"/>
        </w:rPr>
        <w:t xml:space="preserve">1 კონვერტში </w:t>
      </w:r>
      <w:r w:rsidR="00832672" w:rsidRPr="005F10D3">
        <w:rPr>
          <w:rFonts w:ascii="Sylfaen" w:hAnsi="Sylfaen" w:cs="Sylfaen"/>
          <w:b/>
          <w:lang w:val="ka-GE"/>
        </w:rPr>
        <w:t>საფასო</w:t>
      </w:r>
      <w:r w:rsidR="00832672">
        <w:rPr>
          <w:rFonts w:ascii="Sylfaen" w:hAnsi="Sylfaen" w:cs="Sylfaen"/>
          <w:lang w:val="ka-GE"/>
        </w:rPr>
        <w:t xml:space="preserve"> შემოთავაზება, ხოლო 2</w:t>
      </w:r>
      <w:r w:rsidR="00832672">
        <w:rPr>
          <w:rFonts w:ascii="Sylfaen" w:hAnsi="Sylfaen" w:cs="Sylfaen"/>
          <w:lang w:val="en-US"/>
        </w:rPr>
        <w:t>-</w:t>
      </w:r>
      <w:r w:rsidR="00832672">
        <w:rPr>
          <w:rFonts w:ascii="Sylfaen" w:hAnsi="Sylfaen" w:cs="Sylfaen"/>
          <w:lang w:val="ka-GE"/>
        </w:rPr>
        <w:t xml:space="preserve">ში </w:t>
      </w:r>
      <w:r w:rsidR="00832672" w:rsidRPr="005F10D3">
        <w:rPr>
          <w:rFonts w:ascii="Sylfaen" w:hAnsi="Sylfaen" w:cs="Sylfaen"/>
          <w:b/>
          <w:lang w:val="ka-GE"/>
        </w:rPr>
        <w:t>შინაარსობრივი</w:t>
      </w:r>
      <w:r w:rsidR="00832672">
        <w:rPr>
          <w:rFonts w:ascii="Sylfaen" w:hAnsi="Sylfaen" w:cs="Sylfaen"/>
          <w:lang w:val="ka-GE"/>
        </w:rPr>
        <w:t xml:space="preserve"> შემოთავაზება. </w:t>
      </w:r>
    </w:p>
    <w:p w:rsidR="00832672" w:rsidRPr="00E7265A" w:rsidRDefault="00832672" w:rsidP="00832672">
      <w:pPr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გთხოვთ, შემოთავაზებები მოგვაწოდოთ 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მხოლოდ </w:t>
      </w:r>
      <w:r w:rsidRPr="00960E2A">
        <w:rPr>
          <w:rFonts w:ascii="Sylfaen" w:hAnsi="Sylfaen" w:cs="Sylfaen"/>
          <w:lang w:val="ka-GE"/>
        </w:rPr>
        <w:t>ინგლისურ ენაზე.</w:t>
      </w:r>
    </w:p>
    <w:p w:rsidR="00D27187" w:rsidRPr="00E27153" w:rsidRDefault="00D27187" w:rsidP="00D27187">
      <w:pPr>
        <w:rPr>
          <w:rFonts w:ascii="Sylfaen" w:hAnsi="Sylfaen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გაითვალისწინოთ, რომ 2013 წლის მაისიდან </w:t>
      </w:r>
      <w:r w:rsidR="00A079DC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სსკ–ს 168-ე მუხლის მე–4 ნაწილის „ბ“ ქვეპუნქტის თანახმად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r w:rsidRPr="00177F4A">
        <w:rPr>
          <w:rFonts w:ascii="Sylfaen" w:hAnsi="Sylfaen"/>
        </w:rPr>
        <w:t>გათავისუფლებით</w:t>
      </w:r>
      <w:r w:rsidRPr="00177F4A">
        <w:rPr>
          <w:rFonts w:ascii="Sylfaen" w:hAnsi="Sylfaen"/>
          <w:lang w:val="ka-GE"/>
        </w:rPr>
        <w:t xml:space="preserve"> (</w:t>
      </w:r>
      <w:r w:rsidRPr="00177F4A">
        <w:rPr>
          <w:rFonts w:ascii="Sylfaen" w:hAnsi="Sylfaen"/>
        </w:rPr>
        <w:t>დღგ</w:t>
      </w:r>
      <w:r w:rsidRPr="00177F4A">
        <w:rPr>
          <w:rFonts w:ascii="Sylfaen" w:hAnsi="Sylfaen"/>
          <w:lang w:val="ka-GE"/>
        </w:rPr>
        <w:t xml:space="preserve">, აქციზი, იმპორტის გადასახადი)  და შესაბამისად </w:t>
      </w:r>
      <w:r w:rsidR="009E3A0D">
        <w:rPr>
          <w:rFonts w:ascii="Sylfaen" w:hAnsi="Sylfaen"/>
          <w:b/>
          <w:lang w:val="ka-GE"/>
        </w:rPr>
        <w:t xml:space="preserve">ეროვნულ ვალუტაში </w:t>
      </w:r>
      <w:r w:rsidRPr="00177F4A">
        <w:rPr>
          <w:rFonts w:ascii="Sylfaen" w:hAnsi="Sylfaen"/>
          <w:lang w:val="ka-GE"/>
        </w:rPr>
        <w:t xml:space="preserve">წარმოდგენილი 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CA658B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CA658B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E500A7" w:rsidRPr="004D2DB8" w:rsidRDefault="00110B4D" w:rsidP="00CA658B">
      <w:pPr>
        <w:pStyle w:val="Title"/>
        <w:numPr>
          <w:ilvl w:val="0"/>
          <w:numId w:val="2"/>
        </w:numPr>
        <w:jc w:val="left"/>
        <w:rPr>
          <w:rFonts w:ascii="Sylfaen" w:hAnsi="Sylfaen"/>
          <w:lang w:val="ka-GE"/>
        </w:rPr>
      </w:pPr>
      <w:r w:rsidRPr="00E500A7">
        <w:rPr>
          <w:rFonts w:ascii="Sylfaen" w:hAnsi="Sylfaen" w:cs="Sylfaen"/>
          <w:b w:val="0"/>
          <w:lang w:val="ka-GE"/>
        </w:rPr>
        <w:t>ტენდერის</w:t>
      </w:r>
      <w:r w:rsidRPr="00E500A7">
        <w:rPr>
          <w:rFonts w:ascii="Sylfaen" w:hAnsi="Sylfaen" w:cs="Arial"/>
          <w:b w:val="0"/>
          <w:lang w:val="ka-GE"/>
        </w:rPr>
        <w:t xml:space="preserve"> </w:t>
      </w:r>
      <w:r w:rsidRPr="00E500A7">
        <w:rPr>
          <w:rFonts w:ascii="Sylfaen" w:hAnsi="Sylfaen" w:cs="Sylfaen"/>
          <w:b w:val="0"/>
          <w:lang w:val="ka-GE"/>
        </w:rPr>
        <w:t>დასახელება</w:t>
      </w:r>
      <w:r w:rsidRPr="00E500A7">
        <w:rPr>
          <w:rFonts w:ascii="Sylfaen" w:hAnsi="Sylfaen" w:cs="Arial"/>
          <w:b w:val="0"/>
          <w:lang w:val="ka-GE"/>
        </w:rPr>
        <w:t xml:space="preserve"> </w:t>
      </w:r>
      <w:r w:rsidR="00AA3FCC" w:rsidRPr="00E500A7">
        <w:rPr>
          <w:rFonts w:ascii="Sylfaen" w:hAnsi="Sylfaen" w:cs="Arial"/>
          <w:b w:val="0"/>
          <w:lang w:val="en-US"/>
        </w:rPr>
        <w:t>-</w:t>
      </w:r>
      <w:r w:rsidR="00AA3FCC" w:rsidRPr="00110362">
        <w:rPr>
          <w:rFonts w:cs="Arial"/>
          <w:lang w:val="en-US"/>
        </w:rPr>
        <w:t xml:space="preserve"> </w:t>
      </w:r>
      <w:r w:rsidR="00677F6F" w:rsidRPr="00110362">
        <w:rPr>
          <w:rFonts w:cs="Arial"/>
        </w:rPr>
        <w:t xml:space="preserve">Fachverbund SENECA </w:t>
      </w:r>
      <w:r w:rsidR="00580741" w:rsidRPr="00110362">
        <w:rPr>
          <w:rFonts w:cs="Arial"/>
        </w:rPr>
        <w:t>Green</w:t>
      </w:r>
    </w:p>
    <w:p w:rsidR="00110B4D" w:rsidRPr="00E500A7" w:rsidRDefault="00534BC7" w:rsidP="00CA658B">
      <w:pPr>
        <w:pStyle w:val="Title"/>
        <w:numPr>
          <w:ilvl w:val="0"/>
          <w:numId w:val="2"/>
        </w:numPr>
        <w:jc w:val="left"/>
        <w:rPr>
          <w:rFonts w:ascii="Sylfaen" w:hAnsi="Sylfaen"/>
          <w:lang w:val="ka-GE"/>
        </w:rPr>
      </w:pPr>
      <w:r w:rsidRPr="00E500A7">
        <w:rPr>
          <w:rFonts w:ascii="Sylfaen" w:hAnsi="Sylfaen" w:cs="Arial"/>
          <w:lang w:val="ka-GE"/>
        </w:rPr>
        <w:t xml:space="preserve"> </w:t>
      </w:r>
      <w:r w:rsidR="00B725CF" w:rsidRPr="00E500A7">
        <w:rPr>
          <w:rFonts w:ascii="Sylfaen" w:hAnsi="Sylfaen" w:cs="Sylfaen"/>
          <w:b w:val="0"/>
          <w:lang w:val="ka-GE"/>
        </w:rPr>
        <w:t>წარწერა</w:t>
      </w:r>
      <w:r w:rsidR="005620A9" w:rsidRPr="00E500A7">
        <w:rPr>
          <w:rFonts w:ascii="Sylfaen" w:hAnsi="Sylfaen" w:cs="Sylfaen"/>
          <w:b w:val="0"/>
          <w:lang w:val="ka-GE"/>
        </w:rPr>
        <w:t xml:space="preserve"> </w:t>
      </w:r>
      <w:r w:rsidR="00B725CF" w:rsidRPr="00E500A7">
        <w:rPr>
          <w:rFonts w:ascii="Sylfaen" w:hAnsi="Sylfaen" w:cs="Sylfaen"/>
          <w:b w:val="0"/>
          <w:lang w:val="ka-GE"/>
        </w:rPr>
        <w:t>,,კონფედენციალურია,,</w:t>
      </w:r>
    </w:p>
    <w:p w:rsidR="005F10D3" w:rsidRPr="005F10D3" w:rsidRDefault="00110B4D" w:rsidP="00CA658B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</w:t>
      </w:r>
    </w:p>
    <w:p w:rsidR="009E3A0D" w:rsidRPr="009E3A0D" w:rsidRDefault="005F10D3" w:rsidP="00CA658B">
      <w:pPr>
        <w:pStyle w:val="ListParagraph"/>
        <w:numPr>
          <w:ilvl w:val="0"/>
          <w:numId w:val="2"/>
        </w:numPr>
        <w:rPr>
          <w:rFonts w:ascii="Sylfaen" w:hAnsi="Sylfaen" w:cs="Arial"/>
          <w:sz w:val="18"/>
          <w:szCs w:val="18"/>
          <w:lang w:val="ka-GE"/>
        </w:rPr>
      </w:pPr>
      <w:r>
        <w:rPr>
          <w:rFonts w:ascii="Sylfaen" w:hAnsi="Sylfaen" w:cs="Arial"/>
          <w:lang w:val="ka-GE"/>
        </w:rPr>
        <w:t>გთხოვთ შემოთავაზებები დააფიქსიროთ ერო</w:t>
      </w:r>
      <w:r w:rsidR="009E3A0D">
        <w:rPr>
          <w:rFonts w:ascii="Sylfaen" w:hAnsi="Sylfaen" w:cs="Arial"/>
          <w:lang w:val="ka-GE"/>
        </w:rPr>
        <w:t>ვნულ ვალუტაში</w:t>
      </w:r>
    </w:p>
    <w:p w:rsidR="00110B4D" w:rsidRPr="005F10D3" w:rsidRDefault="00110B4D" w:rsidP="005F10D3">
      <w:pPr>
        <w:pStyle w:val="ListParagraph"/>
        <w:ind w:left="1065"/>
        <w:rPr>
          <w:rFonts w:ascii="Sylfaen" w:hAnsi="Sylfaen" w:cs="Arial"/>
          <w:sz w:val="18"/>
          <w:szCs w:val="18"/>
          <w:lang w:val="ka-GE"/>
        </w:rPr>
      </w:pPr>
    </w:p>
    <w:p w:rsidR="00C55271" w:rsidRDefault="00C55271" w:rsidP="00D27187">
      <w:pPr>
        <w:rPr>
          <w:rFonts w:ascii="Sylfaen" w:hAnsi="Sylfaen" w:cs="Sylfaen"/>
          <w:b/>
        </w:rPr>
      </w:pPr>
      <w:r w:rsidRPr="00A50859">
        <w:rPr>
          <w:rFonts w:ascii="Sylfaen" w:hAnsi="Sylfaen" w:cs="Sylfaen"/>
          <w:b/>
          <w:lang w:val="ka-GE"/>
        </w:rPr>
        <w:t>გთხოვთ შემოთავაზება დაიტანოთ თქვენი ორგანიზაციის ლოგოიან თავფურცელზე, დასვათ ბეჭედი და ხელმოწერა.</w:t>
      </w:r>
    </w:p>
    <w:p w:rsidR="00C55271" w:rsidRDefault="00C55271" w:rsidP="00D27187">
      <w:pPr>
        <w:rPr>
          <w:rFonts w:ascii="Sylfaen" w:hAnsi="Sylfaen" w:cs="Sylfaen"/>
          <w:b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A079DC" w:rsidRPr="00F068D6" w:rsidRDefault="00A079DC" w:rsidP="00D27187">
      <w:pPr>
        <w:ind w:left="567"/>
        <w:rPr>
          <w:rFonts w:ascii="Sylfaen" w:hAnsi="Sylfaen"/>
          <w:b/>
          <w:lang w:val="ka-GE"/>
        </w:rPr>
      </w:pPr>
    </w:p>
    <w:p w:rsidR="00534BC7" w:rsidRPr="00677F6F" w:rsidRDefault="002D5657" w:rsidP="00534BC7">
      <w:pPr>
        <w:ind w:left="567"/>
        <w:rPr>
          <w:rFonts w:ascii="Sylfaen" w:hAnsi="Sylfaen" w:cs="Arial"/>
          <w:b/>
          <w:sz w:val="20"/>
        </w:rPr>
      </w:pPr>
      <w:r w:rsidRPr="00F068D6">
        <w:rPr>
          <w:rFonts w:ascii="Sylfaen" w:hAnsi="Sylfaen"/>
          <w:b/>
          <w:lang w:val="ka-GE"/>
        </w:rPr>
        <w:t xml:space="preserve">მიუთითეთ </w:t>
      </w:r>
      <w:r w:rsidR="004D2DB8">
        <w:rPr>
          <w:rFonts w:ascii="Sylfaen" w:hAnsi="Sylfaen"/>
          <w:b/>
          <w:lang w:val="ka-GE"/>
        </w:rPr>
        <w:t>შემდეგი პროგრამის ნომერი</w:t>
      </w:r>
      <w:r w:rsidRPr="00F068D6">
        <w:rPr>
          <w:rFonts w:ascii="Sylfaen" w:hAnsi="Sylfaen"/>
          <w:b/>
          <w:lang w:val="ka-GE"/>
        </w:rPr>
        <w:t xml:space="preserve">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677F6F">
        <w:rPr>
          <w:rFonts w:ascii="Sylfaen" w:hAnsi="Sylfaen" w:cs="Arial"/>
          <w:b/>
          <w:sz w:val="20"/>
        </w:rPr>
        <w:t>16.9210.2-001.01</w:t>
      </w:r>
    </w:p>
    <w:p w:rsidR="00FD49E0" w:rsidRDefault="002D5657" w:rsidP="00AF5B78">
      <w:pPr>
        <w:ind w:left="567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და აგრეთვე</w:t>
      </w:r>
      <w:r w:rsidR="0038372D">
        <w:rPr>
          <w:rFonts w:ascii="Sylfaen" w:hAnsi="Sylfaen"/>
          <w:b/>
          <w:lang w:val="ka-GE"/>
        </w:rPr>
        <w:t xml:space="preserve"> ტენდერის </w:t>
      </w:r>
      <w:r w:rsidRPr="00D73A9C">
        <w:rPr>
          <w:rFonts w:ascii="Sylfaen" w:hAnsi="Sylfaen"/>
          <w:b/>
          <w:lang w:val="ka-GE"/>
        </w:rPr>
        <w:t xml:space="preserve">ნომერი </w:t>
      </w:r>
      <w:r w:rsidR="00FD49E0">
        <w:rPr>
          <w:rFonts w:ascii="Sylfaen" w:hAnsi="Sylfaen"/>
          <w:b/>
        </w:rPr>
        <w:t xml:space="preserve"> 83253703</w:t>
      </w:r>
    </w:p>
    <w:p w:rsidR="00832672" w:rsidRDefault="00832672" w:rsidP="00AF5B78">
      <w:pPr>
        <w:ind w:left="567"/>
        <w:rPr>
          <w:rFonts w:ascii="Sylfaen" w:hAnsi="Sylfaen"/>
          <w:b/>
        </w:rPr>
      </w:pPr>
    </w:p>
    <w:p w:rsidR="00832672" w:rsidRDefault="00832672" w:rsidP="00832672">
      <w:pPr>
        <w:ind w:firstLine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 დანომროთ კონვერტები</w:t>
      </w:r>
    </w:p>
    <w:p w:rsidR="00832672" w:rsidRPr="00AD6093" w:rsidRDefault="00832672" w:rsidP="00832672">
      <w:pPr>
        <w:ind w:left="567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(</w:t>
      </w:r>
      <w:r w:rsidRPr="000A5013">
        <w:rPr>
          <w:rFonts w:ascii="Sylfaen" w:hAnsi="Sylfaen"/>
          <w:b/>
          <w:lang w:val="ka-GE"/>
        </w:rPr>
        <w:t xml:space="preserve">I - </w:t>
      </w:r>
      <w:r>
        <w:rPr>
          <w:rFonts w:ascii="Sylfaen" w:hAnsi="Sylfaen"/>
          <w:b/>
          <w:lang w:val="ka-GE"/>
        </w:rPr>
        <w:t>საფასო შემოთავაზება</w:t>
      </w:r>
      <w:r w:rsidRPr="000A5013">
        <w:rPr>
          <w:rFonts w:ascii="Sylfaen" w:hAnsi="Sylfaen"/>
          <w:b/>
          <w:lang w:val="ka-GE"/>
        </w:rPr>
        <w:t xml:space="preserve">; II - </w:t>
      </w:r>
      <w:r>
        <w:rPr>
          <w:rFonts w:ascii="Sylfaen" w:hAnsi="Sylfaen"/>
          <w:b/>
          <w:lang w:val="ka-GE"/>
        </w:rPr>
        <w:t>შინაარსობრივი შემოთავაზება).</w:t>
      </w:r>
    </w:p>
    <w:p w:rsidR="00832672" w:rsidRDefault="00832672" w:rsidP="00832672">
      <w:pPr>
        <w:rPr>
          <w:rFonts w:ascii="Sylfaen" w:hAnsi="Sylfaen"/>
        </w:rPr>
      </w:pPr>
    </w:p>
    <w:p w:rsidR="00C55271" w:rsidRDefault="00C55271" w:rsidP="00D27187">
      <w:pPr>
        <w:rPr>
          <w:rFonts w:ascii="Sylfaen" w:hAnsi="Sylfaen"/>
        </w:rPr>
      </w:pP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C55271" w:rsidRPr="00677F6F" w:rsidRDefault="00B71CB9" w:rsidP="00C5527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ქალბატონ თეა მელანაშვილს</w:t>
      </w:r>
    </w:p>
    <w:p w:rsidR="00C55271" w:rsidRPr="00AF5B78" w:rsidRDefault="00AF5B78" w:rsidP="00C55271">
      <w:pPr>
        <w:rPr>
          <w:rFonts w:ascii="Sylfaen" w:hAnsi="Sylfaen"/>
        </w:rPr>
      </w:pPr>
      <w:r>
        <w:rPr>
          <w:rFonts w:ascii="Sylfaen" w:hAnsi="Sylfaen"/>
          <w:lang w:val="ka-GE"/>
        </w:rPr>
        <w:t>ტელ. ნომერი 995 32 2 2018</w:t>
      </w:r>
      <w:r>
        <w:rPr>
          <w:rFonts w:ascii="Sylfaen" w:hAnsi="Sylfaen"/>
        </w:rPr>
        <w:t>23</w:t>
      </w:r>
    </w:p>
    <w:p w:rsidR="006E1A0C" w:rsidRDefault="00192831" w:rsidP="00D27187">
      <w:pPr>
        <w:rPr>
          <w:rFonts w:ascii="Sylfaen" w:hAnsi="Sylfaen"/>
        </w:rPr>
      </w:pPr>
      <w:hyperlink r:id="rId13" w:history="1">
        <w:r w:rsidR="003156DB" w:rsidRPr="0014558D">
          <w:rPr>
            <w:rStyle w:val="Hyperlink"/>
            <w:rFonts w:ascii="Sylfaen" w:hAnsi="Sylfaen"/>
          </w:rPr>
          <w:t>tea.melanashvili@giz.de</w:t>
        </w:r>
      </w:hyperlink>
    </w:p>
    <w:p w:rsidR="00AF5B78" w:rsidRPr="00AF5B78" w:rsidRDefault="00AF5B78" w:rsidP="00D27187">
      <w:pPr>
        <w:rPr>
          <w:rFonts w:ascii="Sylfaen" w:hAnsi="Sylfaen"/>
        </w:rPr>
      </w:pPr>
    </w:p>
    <w:p w:rsidR="00D27187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E0033D" w:rsidRPr="00F068D6" w:rsidRDefault="00E0033D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677F6F" w:rsidRPr="00677F6F">
        <w:rPr>
          <w:rFonts w:ascii="Sylfaen" w:hAnsi="Sylfaen" w:cs="Sylfaen"/>
          <w:b/>
        </w:rPr>
        <w:t>05</w:t>
      </w:r>
      <w:r w:rsidR="00C3192B" w:rsidRPr="00677F6F">
        <w:rPr>
          <w:rFonts w:ascii="Sylfaen" w:hAnsi="Sylfaen" w:cs="Sylfaen"/>
          <w:b/>
        </w:rPr>
        <w:t>.0</w:t>
      </w:r>
      <w:r w:rsidR="00677F6F" w:rsidRPr="00677F6F">
        <w:rPr>
          <w:rFonts w:ascii="Sylfaen" w:hAnsi="Sylfaen" w:cs="Sylfaen"/>
          <w:b/>
        </w:rPr>
        <w:t>4</w:t>
      </w:r>
      <w:r w:rsidR="00C3192B" w:rsidRPr="00677F6F">
        <w:rPr>
          <w:rFonts w:ascii="Sylfaen" w:hAnsi="Sylfaen" w:cs="Sylfaen"/>
          <w:b/>
        </w:rPr>
        <w:t>.</w:t>
      </w:r>
      <w:r w:rsidR="00960E2A" w:rsidRPr="00677F6F" w:rsidDel="00960E2A">
        <w:rPr>
          <w:rFonts w:ascii="Sylfaen" w:hAnsi="Sylfaen" w:cs="Sylfaen"/>
          <w:b/>
        </w:rPr>
        <w:t xml:space="preserve"> </w:t>
      </w:r>
      <w:r w:rsidR="00534BC7" w:rsidRPr="00677F6F">
        <w:rPr>
          <w:rFonts w:ascii="Sylfaen" w:hAnsi="Sylfaen" w:cs="Sylfaen"/>
          <w:b/>
          <w:lang w:val="ka-GE"/>
        </w:rPr>
        <w:t>201</w:t>
      </w:r>
      <w:r w:rsidR="00C3192B" w:rsidRPr="00677F6F">
        <w:rPr>
          <w:rFonts w:ascii="Sylfaen" w:hAnsi="Sylfaen" w:cs="Sylfaen"/>
          <w:b/>
        </w:rPr>
        <w:t>7</w:t>
      </w:r>
      <w:r w:rsidRPr="004D2DB8">
        <w:rPr>
          <w:lang w:val="ka-GE"/>
        </w:rPr>
        <w:t xml:space="preserve"> -</w:t>
      </w:r>
      <w:r w:rsidRPr="004D2DB8">
        <w:rPr>
          <w:rFonts w:ascii="Sylfaen" w:hAnsi="Sylfaen" w:cs="Sylfaen"/>
          <w:lang w:val="ka-GE"/>
        </w:rPr>
        <w:t>სთვის</w:t>
      </w:r>
      <w:r w:rsidRPr="004D2DB8">
        <w:rPr>
          <w:lang w:val="ka-GE"/>
        </w:rPr>
        <w:t>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C55271" w:rsidRDefault="00FB5CDC" w:rsidP="00D27187">
      <w:pPr>
        <w:rPr>
          <w:rFonts w:ascii="Sylfaen" w:hAnsi="Sylfaen"/>
        </w:rPr>
      </w:pPr>
    </w:p>
    <w:p w:rsidR="00C55271" w:rsidRPr="00B71CB9" w:rsidRDefault="00B71CB9" w:rsidP="00C5527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თეა მელანაშვილი</w:t>
      </w:r>
    </w:p>
    <w:p w:rsidR="00C55271" w:rsidRPr="00F068D6" w:rsidRDefault="00B71CB9" w:rsidP="00C5527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საზო</w:t>
      </w:r>
      <w:r w:rsidR="00AF5B78">
        <w:rPr>
          <w:rFonts w:ascii="Sylfaen" w:hAnsi="Sylfaen" w:cs="Sylfaen"/>
          <w:lang w:val="ka-GE"/>
        </w:rPr>
        <w:t>გადოებასთან ურთიერთობის</w:t>
      </w:r>
      <w:r>
        <w:rPr>
          <w:rFonts w:ascii="Sylfaen" w:hAnsi="Sylfaen" w:cs="Sylfaen"/>
          <w:lang w:val="ka-GE"/>
        </w:rPr>
        <w:t xml:space="preserve"> მენეჯერი</w:t>
      </w:r>
    </w:p>
    <w:p w:rsidR="00C55271" w:rsidRPr="00A33C32" w:rsidRDefault="00C55271" w:rsidP="00C55271">
      <w:pPr>
        <w:pStyle w:val="Footer"/>
        <w:rPr>
          <w:rFonts w:ascii="Sylfaen" w:hAnsi="Sylfaen"/>
          <w:lang w:val="ka-GE"/>
        </w:rPr>
      </w:pPr>
    </w:p>
    <w:p w:rsidR="00832672" w:rsidRPr="00932FA5" w:rsidRDefault="00832672" w:rsidP="00832672">
      <w:pPr>
        <w:rPr>
          <w:rFonts w:ascii="Sylfaen" w:hAnsi="Sylfaen"/>
          <w:b/>
          <w:u w:val="single"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>
        <w:rPr>
          <w:rFonts w:ascii="Sylfaen" w:hAnsi="Sylfaen"/>
          <w:b/>
          <w:u w:val="single"/>
          <w:lang w:val="ka-GE"/>
        </w:rPr>
        <w:t>ი</w:t>
      </w:r>
    </w:p>
    <w:p w:rsidR="00832672" w:rsidRPr="00F068D6" w:rsidRDefault="00832672" w:rsidP="00832672">
      <w:pPr>
        <w:ind w:left="426" w:hanging="426"/>
        <w:rPr>
          <w:i/>
          <w:lang w:val="ka-GE"/>
        </w:rPr>
      </w:pPr>
    </w:p>
    <w:p w:rsidR="00832672" w:rsidRDefault="00832672" w:rsidP="00832672">
      <w:pPr>
        <w:pStyle w:val="Listenabsatz1"/>
        <w:numPr>
          <w:ilvl w:val="0"/>
          <w:numId w:val="1"/>
        </w:numPr>
        <w:ind w:left="779"/>
        <w:rPr>
          <w:rFonts w:ascii="Sylfaen" w:hAnsi="Sylfaen"/>
          <w:lang w:val="ka-GE"/>
        </w:rPr>
      </w:pPr>
      <w:r w:rsidRPr="00F068D6">
        <w:rPr>
          <w:rFonts w:ascii="Sylfaen" w:hAnsi="Sylfaen"/>
          <w:lang w:val="ka-GE"/>
        </w:rPr>
        <w:t>სამუშაოს აღწერა</w:t>
      </w:r>
    </w:p>
    <w:p w:rsidR="00832672" w:rsidRPr="00F068D6" w:rsidRDefault="00832672" w:rsidP="00832672">
      <w:pPr>
        <w:pStyle w:val="Listenabsatz1"/>
        <w:numPr>
          <w:ilvl w:val="0"/>
          <w:numId w:val="1"/>
        </w:numPr>
        <w:ind w:left="779"/>
        <w:rPr>
          <w:rFonts w:ascii="Sylfaen" w:hAnsi="Sylfaen"/>
          <w:lang w:val="ka-GE"/>
        </w:rPr>
      </w:pPr>
      <w:r w:rsidRPr="00F068D6">
        <w:rPr>
          <w:rFonts w:ascii="Sylfaen" w:hAnsi="Sylfaen"/>
          <w:lang w:val="ka-GE"/>
        </w:rPr>
        <w:t>შემოთავაზებების შეფასების ზოგადი სქემა</w:t>
      </w:r>
    </w:p>
    <w:p w:rsidR="00832672" w:rsidRDefault="00832672" w:rsidP="00832672">
      <w:pPr>
        <w:pStyle w:val="Listenabsatz1"/>
        <w:numPr>
          <w:ilvl w:val="0"/>
          <w:numId w:val="1"/>
        </w:numPr>
        <w:ind w:left="779"/>
        <w:rPr>
          <w:rFonts w:ascii="Sylfaen" w:hAnsi="Sylfaen"/>
          <w:lang w:val="ka-GE"/>
        </w:rPr>
      </w:pPr>
      <w:r w:rsidRPr="00F068D6">
        <w:rPr>
          <w:rFonts w:ascii="Sylfaen" w:hAnsi="Sylfaen"/>
          <w:lang w:val="ka-GE"/>
        </w:rPr>
        <w:t>შემოთავაზებების შინაარსობრივი შეფასების სქემა</w:t>
      </w:r>
      <w:r>
        <w:rPr>
          <w:rFonts w:ascii="Sylfaen" w:hAnsi="Sylfaen"/>
          <w:lang w:val="ka-GE"/>
        </w:rPr>
        <w:t xml:space="preserve"> </w:t>
      </w:r>
    </w:p>
    <w:p w:rsidR="00AF5B78" w:rsidRDefault="00AF5B78" w:rsidP="00AF5B78">
      <w:pPr>
        <w:pStyle w:val="Listenabsatz1"/>
        <w:rPr>
          <w:rFonts w:ascii="Sylfaen" w:hAnsi="Sylfaen"/>
        </w:rPr>
      </w:pPr>
    </w:p>
    <w:p w:rsidR="00AF5B78" w:rsidRDefault="00AF5B78" w:rsidP="00AF5B78">
      <w:pPr>
        <w:pStyle w:val="Listenabsatz1"/>
        <w:rPr>
          <w:rFonts w:ascii="Sylfaen" w:hAnsi="Sylfaen"/>
          <w:lang w:val="ka-GE"/>
        </w:rPr>
      </w:pPr>
    </w:p>
    <w:p w:rsidR="00AF5B78" w:rsidRDefault="00AF5B78" w:rsidP="00E7265A">
      <w:pPr>
        <w:pStyle w:val="Listenabsatz1"/>
        <w:ind w:left="0"/>
        <w:rPr>
          <w:rFonts w:ascii="Sylfaen" w:hAnsi="Sylfaen"/>
        </w:rPr>
      </w:pPr>
    </w:p>
    <w:p w:rsidR="00E27153" w:rsidRPr="00E7265A" w:rsidRDefault="00E27153" w:rsidP="00E7265A">
      <w:pPr>
        <w:pStyle w:val="Listenabsatz1"/>
        <w:ind w:left="0"/>
        <w:rPr>
          <w:rFonts w:ascii="Sylfaen" w:hAnsi="Sylfaen"/>
        </w:rPr>
      </w:pPr>
    </w:p>
    <w:p w:rsidR="00AF5B78" w:rsidRDefault="00AF5B78" w:rsidP="00AF5B78">
      <w:pPr>
        <w:rPr>
          <w:rFonts w:ascii="Sylfaen" w:hAnsi="Sylfaen"/>
          <w:b/>
          <w:lang w:val="ka-GE"/>
        </w:rPr>
      </w:pPr>
      <w:r w:rsidRPr="00A50859">
        <w:rPr>
          <w:rFonts w:ascii="Sylfaen" w:hAnsi="Sylfaen"/>
          <w:b/>
          <w:lang w:val="ka-GE"/>
        </w:rPr>
        <w:lastRenderedPageBreak/>
        <w:t>დანართი 1</w:t>
      </w:r>
    </w:p>
    <w:p w:rsidR="00FF3E08" w:rsidRDefault="00FF3E08" w:rsidP="00AF5B78">
      <w:pPr>
        <w:rPr>
          <w:rFonts w:ascii="Sylfaen" w:hAnsi="Sylfaen"/>
          <w:b/>
          <w:lang w:val="ka-GE"/>
        </w:rPr>
      </w:pPr>
    </w:p>
    <w:p w:rsidR="00AF5B78" w:rsidRPr="00AF5B78" w:rsidRDefault="00AF5B78" w:rsidP="00AF5B78">
      <w:pPr>
        <w:pStyle w:val="Listenabsatz1"/>
        <w:ind w:left="0"/>
        <w:rPr>
          <w:rFonts w:ascii="Sylfaen" w:hAnsi="Sylfaen"/>
          <w:b/>
          <w:lang w:val="ka-GE"/>
        </w:rPr>
      </w:pPr>
      <w:r w:rsidRPr="00AF5B78">
        <w:rPr>
          <w:rFonts w:ascii="Sylfaen" w:hAnsi="Sylfaen"/>
          <w:b/>
          <w:lang w:val="ka-GE"/>
        </w:rPr>
        <w:t>სამუშაოს აღწერა</w:t>
      </w:r>
      <w:r w:rsidR="00832672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ინგლისურ ენაზე</w:t>
      </w:r>
    </w:p>
    <w:p w:rsidR="00AF5B78" w:rsidRPr="00336852" w:rsidRDefault="00AF5B78" w:rsidP="00AF5B78">
      <w:pPr>
        <w:pStyle w:val="Title"/>
        <w:jc w:val="left"/>
        <w:rPr>
          <w:rFonts w:cs="Arial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AF5B78" w:rsidRPr="00336852" w:rsidTr="00F31D59">
        <w:tc>
          <w:tcPr>
            <w:tcW w:w="3652" w:type="dxa"/>
          </w:tcPr>
          <w:p w:rsidR="00AF5B78" w:rsidRPr="00336852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  <w:proofErr w:type="spellStart"/>
            <w:r w:rsidRPr="00336852">
              <w:rPr>
                <w:rFonts w:cs="Arial"/>
                <w:b/>
                <w:bCs/>
              </w:rPr>
              <w:t>Function</w:t>
            </w:r>
            <w:proofErr w:type="spellEnd"/>
            <w:r w:rsidRPr="00336852">
              <w:rPr>
                <w:rFonts w:cs="Arial"/>
                <w:b/>
                <w:bCs/>
              </w:rPr>
              <w:t xml:space="preserve"> Title:</w:t>
            </w:r>
          </w:p>
          <w:p w:rsidR="00AF5B78" w:rsidRPr="00336852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</w:p>
        </w:tc>
        <w:tc>
          <w:tcPr>
            <w:tcW w:w="5670" w:type="dxa"/>
          </w:tcPr>
          <w:p w:rsidR="00AF5B78" w:rsidRPr="008926CE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  <w:r w:rsidRPr="008926CE">
              <w:rPr>
                <w:rFonts w:cs="Arial"/>
                <w:b/>
                <w:bCs/>
              </w:rPr>
              <w:t xml:space="preserve">Fachverbund SENECA </w:t>
            </w:r>
            <w:r w:rsidR="00580741" w:rsidRPr="008926CE">
              <w:rPr>
                <w:rFonts w:cs="Arial"/>
                <w:b/>
                <w:bCs/>
              </w:rPr>
              <w:t>Green</w:t>
            </w:r>
          </w:p>
        </w:tc>
      </w:tr>
      <w:tr w:rsidR="00AF5B78" w:rsidRPr="00336852" w:rsidTr="00F31D59">
        <w:tc>
          <w:tcPr>
            <w:tcW w:w="3652" w:type="dxa"/>
          </w:tcPr>
          <w:p w:rsidR="00AF5B78" w:rsidRPr="00336852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  <w:r w:rsidRPr="00336852">
              <w:rPr>
                <w:rFonts w:cs="Arial"/>
                <w:b/>
                <w:bCs/>
              </w:rPr>
              <w:t>Date:</w:t>
            </w:r>
          </w:p>
          <w:p w:rsidR="00AF5B78" w:rsidRPr="00336852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</w:p>
        </w:tc>
        <w:tc>
          <w:tcPr>
            <w:tcW w:w="5670" w:type="dxa"/>
          </w:tcPr>
          <w:p w:rsidR="00AF5B78" w:rsidRPr="00336852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29.05 – 02.06.2017</w:t>
            </w:r>
          </w:p>
        </w:tc>
      </w:tr>
      <w:tr w:rsidR="00AF5B78" w:rsidRPr="00336852" w:rsidTr="00F31D59">
        <w:tc>
          <w:tcPr>
            <w:tcW w:w="3652" w:type="dxa"/>
          </w:tcPr>
          <w:p w:rsidR="00AF5B78" w:rsidRPr="00336852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  <w:proofErr w:type="spellStart"/>
            <w:r w:rsidRPr="00336852">
              <w:rPr>
                <w:rFonts w:cs="Arial"/>
                <w:b/>
                <w:bCs/>
              </w:rPr>
              <w:t>Expected</w:t>
            </w:r>
            <w:proofErr w:type="spellEnd"/>
            <w:r w:rsidRPr="00336852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336852">
              <w:rPr>
                <w:rFonts w:cs="Arial"/>
                <w:b/>
                <w:bCs/>
              </w:rPr>
              <w:t>No</w:t>
            </w:r>
            <w:proofErr w:type="spellEnd"/>
            <w:r w:rsidRPr="00336852">
              <w:rPr>
                <w:rFonts w:cs="Arial"/>
                <w:b/>
                <w:bCs/>
              </w:rPr>
              <w:t xml:space="preserve">. </w:t>
            </w:r>
            <w:proofErr w:type="spellStart"/>
            <w:r w:rsidR="00580741" w:rsidRPr="00336852">
              <w:rPr>
                <w:rFonts w:cs="Arial"/>
                <w:b/>
                <w:bCs/>
              </w:rPr>
              <w:t>O</w:t>
            </w:r>
            <w:r w:rsidRPr="00336852">
              <w:rPr>
                <w:rFonts w:cs="Arial"/>
                <w:b/>
                <w:bCs/>
              </w:rPr>
              <w:t>f</w:t>
            </w:r>
            <w:proofErr w:type="spellEnd"/>
            <w:r w:rsidRPr="00336852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336852">
              <w:rPr>
                <w:rFonts w:cs="Arial"/>
                <w:b/>
                <w:bCs/>
              </w:rPr>
              <w:t>Participant</w:t>
            </w:r>
            <w:proofErr w:type="spellEnd"/>
            <w:r w:rsidRPr="00336852">
              <w:rPr>
                <w:rFonts w:cs="Arial"/>
                <w:b/>
                <w:bCs/>
              </w:rPr>
              <w:t>:</w:t>
            </w:r>
          </w:p>
          <w:p w:rsidR="00AF5B78" w:rsidRPr="00336852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</w:p>
        </w:tc>
        <w:tc>
          <w:tcPr>
            <w:tcW w:w="5670" w:type="dxa"/>
          </w:tcPr>
          <w:p w:rsidR="00AF5B78" w:rsidRPr="00580741" w:rsidRDefault="00AF5B78" w:rsidP="007F6086">
            <w:pPr>
              <w:tabs>
                <w:tab w:val="left" w:pos="2280"/>
                <w:tab w:val="left" w:pos="3480"/>
              </w:tabs>
              <w:rPr>
                <w:rFonts w:ascii="Sylfaen" w:hAnsi="Sylfaen" w:cs="Arial"/>
                <w:b/>
                <w:lang w:val="ka-GE"/>
              </w:rPr>
            </w:pPr>
            <w:r w:rsidRPr="00580741">
              <w:rPr>
                <w:rFonts w:cs="Arial"/>
                <w:b/>
              </w:rPr>
              <w:t xml:space="preserve">Maximum: 70 </w:t>
            </w:r>
            <w:r w:rsidR="00580741">
              <w:rPr>
                <w:rFonts w:ascii="Sylfaen" w:hAnsi="Sylfaen" w:cs="Arial"/>
                <w:b/>
                <w:lang w:val="ka-GE"/>
              </w:rPr>
              <w:t>+/- 10</w:t>
            </w:r>
          </w:p>
        </w:tc>
      </w:tr>
      <w:tr w:rsidR="00AF5B78" w:rsidRPr="00336852" w:rsidTr="00F31D59">
        <w:tc>
          <w:tcPr>
            <w:tcW w:w="3652" w:type="dxa"/>
          </w:tcPr>
          <w:p w:rsidR="00AF5B78" w:rsidRPr="00336852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  <w:proofErr w:type="spellStart"/>
            <w:r w:rsidRPr="00336852">
              <w:rPr>
                <w:rFonts w:cs="Arial"/>
                <w:b/>
                <w:bCs/>
              </w:rPr>
              <w:t>No</w:t>
            </w:r>
            <w:proofErr w:type="spellEnd"/>
            <w:r w:rsidRPr="00336852">
              <w:rPr>
                <w:rFonts w:cs="Arial"/>
                <w:b/>
                <w:bCs/>
              </w:rPr>
              <w:t xml:space="preserve">. </w:t>
            </w:r>
            <w:proofErr w:type="spellStart"/>
            <w:r w:rsidRPr="00336852">
              <w:rPr>
                <w:rFonts w:cs="Arial"/>
                <w:b/>
                <w:bCs/>
              </w:rPr>
              <w:t>of</w:t>
            </w:r>
            <w:proofErr w:type="spellEnd"/>
            <w:r w:rsidRPr="00336852">
              <w:rPr>
                <w:rFonts w:cs="Arial"/>
                <w:b/>
                <w:bCs/>
              </w:rPr>
              <w:t xml:space="preserve"> Halls </w:t>
            </w:r>
            <w:proofErr w:type="spellStart"/>
            <w:r w:rsidRPr="00336852">
              <w:rPr>
                <w:rFonts w:cs="Arial"/>
                <w:b/>
                <w:bCs/>
              </w:rPr>
              <w:t>needed</w:t>
            </w:r>
            <w:proofErr w:type="spellEnd"/>
            <w:r w:rsidRPr="00336852">
              <w:rPr>
                <w:rFonts w:cs="Arial"/>
                <w:b/>
                <w:bCs/>
              </w:rPr>
              <w:t>:</w:t>
            </w:r>
          </w:p>
          <w:p w:rsidR="00AF5B78" w:rsidRPr="00336852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</w:p>
        </w:tc>
        <w:tc>
          <w:tcPr>
            <w:tcW w:w="5670" w:type="dxa"/>
          </w:tcPr>
          <w:p w:rsidR="00580741" w:rsidRPr="00E930EB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lang w:val="en-US"/>
              </w:rPr>
            </w:pPr>
            <w:r w:rsidRPr="00580741">
              <w:rPr>
                <w:rFonts w:cs="Arial"/>
                <w:b/>
                <w:lang w:val="en-US"/>
              </w:rPr>
              <w:t xml:space="preserve">1 big conference room  </w:t>
            </w:r>
            <w:r w:rsidR="00580741" w:rsidRPr="00E930EB">
              <w:rPr>
                <w:rFonts w:cs="Arial"/>
                <w:b/>
                <w:lang w:val="en-US"/>
              </w:rPr>
              <w:t xml:space="preserve">for 80 Person </w:t>
            </w:r>
          </w:p>
          <w:p w:rsidR="00AF5B78" w:rsidRPr="00580741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lang w:val="en-US"/>
              </w:rPr>
            </w:pPr>
            <w:r w:rsidRPr="00580741">
              <w:rPr>
                <w:rFonts w:cs="Arial"/>
                <w:b/>
                <w:lang w:val="en-US"/>
              </w:rPr>
              <w:t xml:space="preserve"> </w:t>
            </w:r>
          </w:p>
          <w:p w:rsidR="00AF5B78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i/>
                <w:lang w:val="en-US"/>
              </w:rPr>
            </w:pPr>
            <w:r w:rsidRPr="00AF5B78">
              <w:rPr>
                <w:rFonts w:cs="Arial"/>
                <w:b/>
                <w:lang w:val="en-US"/>
              </w:rPr>
              <w:t xml:space="preserve"> </w:t>
            </w:r>
            <w:r w:rsidR="00580741">
              <w:rPr>
                <w:rFonts w:ascii="Sylfaen" w:hAnsi="Sylfaen" w:cs="Arial"/>
                <w:b/>
                <w:lang w:val="ka-GE"/>
              </w:rPr>
              <w:t xml:space="preserve">    </w:t>
            </w:r>
            <w:r w:rsidRPr="00AF5B78">
              <w:rPr>
                <w:rFonts w:cs="Arial"/>
                <w:b/>
                <w:i/>
                <w:u w:val="single"/>
                <w:lang w:val="en-US"/>
              </w:rPr>
              <w:t xml:space="preserve">30.05  </w:t>
            </w:r>
            <w:r w:rsidRPr="00AF5B78">
              <w:rPr>
                <w:rFonts w:cs="Arial"/>
                <w:b/>
                <w:i/>
                <w:lang w:val="en-US"/>
              </w:rPr>
              <w:t xml:space="preserve">  08:00 -13:00</w:t>
            </w:r>
          </w:p>
          <w:p w:rsidR="00AF5B78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lang w:val="en-US"/>
              </w:rPr>
            </w:pPr>
            <w:r w:rsidRPr="00AF5B78">
              <w:rPr>
                <w:rFonts w:cs="Arial"/>
                <w:b/>
                <w:i/>
                <w:lang w:val="en-US"/>
              </w:rPr>
              <w:t xml:space="preserve"> </w:t>
            </w:r>
            <w:r w:rsidR="00580741">
              <w:rPr>
                <w:rFonts w:ascii="Sylfaen" w:hAnsi="Sylfaen" w:cs="Arial"/>
                <w:b/>
                <w:i/>
                <w:lang w:val="ka-GE"/>
              </w:rPr>
              <w:t xml:space="preserve">    </w:t>
            </w:r>
            <w:r w:rsidRPr="00AF5B78">
              <w:rPr>
                <w:rFonts w:cs="Arial"/>
                <w:b/>
                <w:i/>
                <w:u w:val="single"/>
                <w:lang w:val="en-US"/>
              </w:rPr>
              <w:t>31.05</w:t>
            </w:r>
            <w:r w:rsidRPr="00AF5B78">
              <w:rPr>
                <w:rFonts w:cs="Arial"/>
                <w:b/>
                <w:i/>
                <w:lang w:val="en-US"/>
              </w:rPr>
              <w:t xml:space="preserve">    14:00- 18:00</w:t>
            </w:r>
          </w:p>
          <w:p w:rsidR="00AF5B78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lang w:val="en-US"/>
              </w:rPr>
            </w:pPr>
            <w:r w:rsidRPr="00AF5B78">
              <w:rPr>
                <w:rFonts w:cs="Arial"/>
                <w:lang w:val="en-US"/>
              </w:rPr>
              <w:t xml:space="preserve"> </w:t>
            </w:r>
          </w:p>
          <w:p w:rsidR="00AF5B78" w:rsidRDefault="00AF5B78" w:rsidP="007F6086">
            <w:pPr>
              <w:tabs>
                <w:tab w:val="left" w:pos="2280"/>
                <w:tab w:val="left" w:pos="3480"/>
              </w:tabs>
              <w:rPr>
                <w:rFonts w:ascii="Sylfaen" w:hAnsi="Sylfaen" w:cs="Arial"/>
                <w:b/>
                <w:lang w:val="ka-GE"/>
              </w:rPr>
            </w:pPr>
            <w:r w:rsidRPr="00AF5B78">
              <w:rPr>
                <w:rFonts w:cs="Arial"/>
                <w:b/>
                <w:lang w:val="en-US"/>
              </w:rPr>
              <w:t>4 conference rooms  for 15-20 Person</w:t>
            </w:r>
          </w:p>
          <w:p w:rsidR="00580741" w:rsidRPr="00580741" w:rsidRDefault="00580741" w:rsidP="007F6086">
            <w:pPr>
              <w:tabs>
                <w:tab w:val="left" w:pos="2280"/>
                <w:tab w:val="left" w:pos="3480"/>
              </w:tabs>
              <w:rPr>
                <w:rFonts w:ascii="Sylfaen" w:hAnsi="Sylfaen" w:cs="Arial"/>
                <w:b/>
                <w:lang w:val="ka-GE"/>
              </w:rPr>
            </w:pPr>
          </w:p>
          <w:p w:rsidR="00AF5B78" w:rsidRPr="00DA4E5D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i/>
              </w:rPr>
            </w:pPr>
            <w:r w:rsidRPr="00AF5B78">
              <w:rPr>
                <w:rFonts w:cs="Arial"/>
                <w:lang w:val="en-US"/>
              </w:rPr>
              <w:t xml:space="preserve"> </w:t>
            </w:r>
            <w:r w:rsidR="00580741">
              <w:rPr>
                <w:rFonts w:ascii="Sylfaen" w:hAnsi="Sylfaen" w:cs="Arial"/>
                <w:lang w:val="ka-GE"/>
              </w:rPr>
              <w:t xml:space="preserve">    </w:t>
            </w:r>
            <w:r w:rsidRPr="00DA4E5D">
              <w:rPr>
                <w:rFonts w:cs="Arial"/>
                <w:b/>
                <w:i/>
                <w:u w:val="single"/>
              </w:rPr>
              <w:t xml:space="preserve">30.05  </w:t>
            </w:r>
            <w:r w:rsidRPr="00DA4E5D">
              <w:rPr>
                <w:rFonts w:cs="Arial"/>
                <w:b/>
                <w:i/>
              </w:rPr>
              <w:t xml:space="preserve">  14:00- 18:00 </w:t>
            </w:r>
          </w:p>
          <w:p w:rsidR="00AF5B78" w:rsidRPr="00DA4E5D" w:rsidRDefault="00580741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i/>
              </w:rPr>
            </w:pPr>
            <w:r>
              <w:rPr>
                <w:rFonts w:ascii="Sylfaen" w:hAnsi="Sylfaen" w:cs="Arial"/>
                <w:b/>
                <w:lang w:val="ka-GE"/>
              </w:rPr>
              <w:t xml:space="preserve">     </w:t>
            </w:r>
            <w:r w:rsidRPr="00580741">
              <w:rPr>
                <w:rFonts w:ascii="Sylfaen" w:hAnsi="Sylfaen" w:cs="Arial"/>
                <w:b/>
                <w:i/>
                <w:u w:val="single"/>
                <w:lang w:val="ka-GE"/>
              </w:rPr>
              <w:t>31.05</w:t>
            </w:r>
            <w:r>
              <w:rPr>
                <w:rFonts w:ascii="Sylfaen" w:hAnsi="Sylfaen" w:cs="Arial"/>
                <w:b/>
                <w:lang w:val="ka-GE"/>
              </w:rPr>
              <w:t xml:space="preserve">     </w:t>
            </w:r>
            <w:r w:rsidR="00AF5B78" w:rsidRPr="00DA4E5D">
              <w:rPr>
                <w:rFonts w:cs="Arial"/>
                <w:b/>
                <w:i/>
              </w:rPr>
              <w:t>08:00 -13: 00</w:t>
            </w:r>
          </w:p>
          <w:p w:rsidR="00AF5B78" w:rsidRPr="00336852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</w:rPr>
            </w:pPr>
          </w:p>
        </w:tc>
      </w:tr>
      <w:tr w:rsidR="00AF5B78" w:rsidRPr="005D7436" w:rsidTr="00F31D59">
        <w:tc>
          <w:tcPr>
            <w:tcW w:w="3652" w:type="dxa"/>
          </w:tcPr>
          <w:p w:rsidR="00AF5B78" w:rsidRPr="00336852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  <w:r w:rsidRPr="00336852">
              <w:rPr>
                <w:rFonts w:cs="Arial"/>
                <w:b/>
                <w:bCs/>
              </w:rPr>
              <w:t>Hall Set-</w:t>
            </w:r>
            <w:proofErr w:type="spellStart"/>
            <w:r w:rsidRPr="00336852">
              <w:rPr>
                <w:rFonts w:cs="Arial"/>
                <w:b/>
                <w:bCs/>
              </w:rPr>
              <w:t>Up</w:t>
            </w:r>
            <w:proofErr w:type="spellEnd"/>
            <w:r w:rsidRPr="00336852">
              <w:rPr>
                <w:rFonts w:cs="Arial"/>
                <w:b/>
                <w:bCs/>
              </w:rPr>
              <w:t>:</w:t>
            </w:r>
          </w:p>
          <w:p w:rsidR="00AF5B78" w:rsidRPr="00336852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</w:p>
        </w:tc>
        <w:tc>
          <w:tcPr>
            <w:tcW w:w="5670" w:type="dxa"/>
          </w:tcPr>
          <w:p w:rsidR="00580741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lang w:val="en-US"/>
              </w:rPr>
            </w:pPr>
            <w:r w:rsidRPr="00AF5B78">
              <w:rPr>
                <w:rFonts w:cs="Arial"/>
                <w:lang w:val="en-US"/>
              </w:rPr>
              <w:t xml:space="preserve">Style: </w:t>
            </w:r>
            <w:r w:rsidRPr="00AF5B78">
              <w:rPr>
                <w:rFonts w:cs="Arial"/>
                <w:b/>
                <w:bCs/>
                <w:lang w:val="en-US"/>
              </w:rPr>
              <w:t>Theatre style</w:t>
            </w:r>
            <w:r w:rsidRPr="00AF5B78">
              <w:rPr>
                <w:rFonts w:cs="Arial"/>
                <w:lang w:val="en-US"/>
              </w:rPr>
              <w:t xml:space="preserve"> </w:t>
            </w:r>
          </w:p>
          <w:p w:rsidR="00AF5B78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lang w:val="en-US"/>
              </w:rPr>
            </w:pPr>
            <w:r w:rsidRPr="00AF5B78">
              <w:rPr>
                <w:rFonts w:cs="Arial"/>
                <w:lang w:val="en-US"/>
              </w:rPr>
              <w:t xml:space="preserve">Head Table: </w:t>
            </w:r>
            <w:r w:rsidRPr="00AF5B78">
              <w:rPr>
                <w:rFonts w:cs="Arial"/>
                <w:b/>
                <w:bCs/>
                <w:lang w:val="en-US"/>
              </w:rPr>
              <w:t>yes</w:t>
            </w:r>
          </w:p>
          <w:p w:rsidR="00AF5B78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lang w:val="en-US"/>
              </w:rPr>
            </w:pPr>
            <w:r w:rsidRPr="00AF5B78">
              <w:rPr>
                <w:rFonts w:cs="Arial"/>
                <w:lang w:val="en-US"/>
              </w:rPr>
              <w:t xml:space="preserve">Registration table: </w:t>
            </w:r>
            <w:r w:rsidRPr="00AF5B78">
              <w:rPr>
                <w:rFonts w:cs="Arial"/>
                <w:b/>
                <w:bCs/>
                <w:lang w:val="en-US"/>
              </w:rPr>
              <w:t>yes</w:t>
            </w:r>
          </w:p>
          <w:p w:rsidR="00AF5B78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lang w:val="en-US"/>
              </w:rPr>
            </w:pPr>
            <w:r w:rsidRPr="00AF5B78">
              <w:rPr>
                <w:rFonts w:cs="Arial"/>
                <w:lang w:val="en-US"/>
              </w:rPr>
              <w:t xml:space="preserve">Stage:  </w:t>
            </w:r>
            <w:r w:rsidRPr="00AF5B78">
              <w:rPr>
                <w:rFonts w:cs="Arial"/>
                <w:b/>
                <w:bCs/>
                <w:lang w:val="en-US"/>
              </w:rPr>
              <w:t>No</w:t>
            </w:r>
          </w:p>
        </w:tc>
      </w:tr>
      <w:tr w:rsidR="00AF5B78" w:rsidRPr="005D7436" w:rsidTr="00F31D59">
        <w:tc>
          <w:tcPr>
            <w:tcW w:w="3652" w:type="dxa"/>
          </w:tcPr>
          <w:p w:rsidR="00AF5B78" w:rsidRPr="00336852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  <w:r w:rsidRPr="00336852">
              <w:rPr>
                <w:rFonts w:cs="Arial"/>
                <w:b/>
                <w:bCs/>
              </w:rPr>
              <w:t>Equipment:</w:t>
            </w:r>
          </w:p>
        </w:tc>
        <w:tc>
          <w:tcPr>
            <w:tcW w:w="5670" w:type="dxa"/>
          </w:tcPr>
          <w:p w:rsidR="00AF5B78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lang w:val="en-US"/>
              </w:rPr>
            </w:pPr>
            <w:r w:rsidRPr="00AF5B78">
              <w:rPr>
                <w:rFonts w:cs="Arial"/>
                <w:lang w:val="en-US"/>
              </w:rPr>
              <w:t xml:space="preserve">LCD projector:  </w:t>
            </w:r>
            <w:r w:rsidRPr="00AF5B78">
              <w:rPr>
                <w:rFonts w:cs="Arial"/>
                <w:b/>
                <w:bCs/>
                <w:lang w:val="en-US"/>
              </w:rPr>
              <w:t>Yes  3</w:t>
            </w:r>
          </w:p>
          <w:p w:rsidR="00AF5B78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  <w:lang w:val="en-US"/>
              </w:rPr>
            </w:pPr>
            <w:r w:rsidRPr="00AF5B78">
              <w:rPr>
                <w:rFonts w:cs="Arial"/>
                <w:lang w:val="en-US"/>
              </w:rPr>
              <w:t xml:space="preserve">Flip Charts: </w:t>
            </w:r>
            <w:r w:rsidRPr="00AF5B78">
              <w:rPr>
                <w:rFonts w:cs="Arial"/>
                <w:b/>
                <w:bCs/>
                <w:lang w:val="en-US"/>
              </w:rPr>
              <w:t>yes 4</w:t>
            </w:r>
          </w:p>
          <w:p w:rsidR="00AF5B78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lang w:val="en-US"/>
              </w:rPr>
            </w:pPr>
            <w:r w:rsidRPr="00AF5B78">
              <w:rPr>
                <w:rFonts w:cs="Arial"/>
                <w:lang w:val="en-US"/>
              </w:rPr>
              <w:t xml:space="preserve">Pin Board: </w:t>
            </w:r>
            <w:r w:rsidRPr="00AF5B78">
              <w:rPr>
                <w:rFonts w:cs="Arial"/>
                <w:b/>
                <w:lang w:val="en-US"/>
              </w:rPr>
              <w:t>yes 4</w:t>
            </w:r>
          </w:p>
          <w:p w:rsidR="00AF5B78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lang w:val="en-US"/>
              </w:rPr>
            </w:pPr>
            <w:r w:rsidRPr="00AF5B78">
              <w:rPr>
                <w:rFonts w:cs="Arial"/>
                <w:lang w:val="en-US"/>
              </w:rPr>
              <w:t xml:space="preserve">Laptop: </w:t>
            </w:r>
            <w:r w:rsidRPr="00AF5B78">
              <w:rPr>
                <w:rFonts w:cs="Arial"/>
                <w:b/>
                <w:bCs/>
                <w:lang w:val="en-US"/>
              </w:rPr>
              <w:t>No</w:t>
            </w:r>
          </w:p>
          <w:p w:rsidR="00AF5B78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lang w:val="en-US"/>
              </w:rPr>
            </w:pPr>
            <w:r w:rsidRPr="00AF5B78">
              <w:rPr>
                <w:rFonts w:cs="Arial"/>
                <w:lang w:val="en-US"/>
              </w:rPr>
              <w:t xml:space="preserve">Microphones: </w:t>
            </w:r>
            <w:r w:rsidRPr="00AF5B78">
              <w:rPr>
                <w:rFonts w:cs="Arial"/>
                <w:b/>
                <w:bCs/>
                <w:lang w:val="en-US"/>
              </w:rPr>
              <w:t>yes</w:t>
            </w:r>
          </w:p>
        </w:tc>
      </w:tr>
      <w:tr w:rsidR="00AF5B78" w:rsidRPr="005D7436" w:rsidTr="00F31D59">
        <w:tc>
          <w:tcPr>
            <w:tcW w:w="3652" w:type="dxa"/>
          </w:tcPr>
          <w:p w:rsidR="00AF5B78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  <w:lang w:val="en-US"/>
              </w:rPr>
            </w:pPr>
            <w:r w:rsidRPr="00AF5B78">
              <w:rPr>
                <w:rFonts w:cs="Arial"/>
                <w:b/>
                <w:bCs/>
                <w:lang w:val="en-US"/>
              </w:rPr>
              <w:t>Meals:</w:t>
            </w:r>
          </w:p>
          <w:p w:rsidR="00AF5B78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  <w:lang w:val="en-US"/>
              </w:rPr>
            </w:pPr>
            <w:r w:rsidRPr="00AF5B78">
              <w:rPr>
                <w:rFonts w:cs="Arial"/>
                <w:b/>
                <w:bCs/>
                <w:lang w:val="en-US"/>
              </w:rPr>
              <w:t>Lunch</w:t>
            </w:r>
          </w:p>
          <w:p w:rsidR="00AF5B78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  <w:lang w:val="en-US"/>
              </w:rPr>
            </w:pPr>
            <w:r w:rsidRPr="00AF5B78">
              <w:rPr>
                <w:rFonts w:cs="Arial"/>
                <w:b/>
                <w:bCs/>
                <w:lang w:val="en-US"/>
              </w:rPr>
              <w:t xml:space="preserve">Dinner </w:t>
            </w:r>
          </w:p>
          <w:p w:rsidR="00AF5B78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  <w:lang w:val="en-US"/>
              </w:rPr>
            </w:pPr>
            <w:r w:rsidRPr="00AF5B78">
              <w:rPr>
                <w:rFonts w:cs="Arial"/>
                <w:b/>
                <w:bCs/>
                <w:lang w:val="en-US"/>
              </w:rPr>
              <w:t>Serving Time</w:t>
            </w:r>
          </w:p>
        </w:tc>
        <w:tc>
          <w:tcPr>
            <w:tcW w:w="5670" w:type="dxa"/>
          </w:tcPr>
          <w:p w:rsidR="00AF5B78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  <w:lang w:val="en-US"/>
              </w:rPr>
            </w:pPr>
            <w:r w:rsidRPr="00AF5B78">
              <w:rPr>
                <w:rFonts w:cs="Arial"/>
                <w:b/>
                <w:bCs/>
                <w:lang w:val="en-US"/>
              </w:rPr>
              <w:t xml:space="preserve">Yes </w:t>
            </w:r>
          </w:p>
          <w:p w:rsidR="00AF5B78" w:rsidRP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  <w:lang w:val="en-US"/>
              </w:rPr>
            </w:pPr>
            <w:r w:rsidRPr="00AF5B78">
              <w:rPr>
                <w:rFonts w:cs="Arial"/>
                <w:b/>
                <w:bCs/>
                <w:lang w:val="en-US"/>
              </w:rPr>
              <w:t xml:space="preserve">2 Lunch and 1 </w:t>
            </w:r>
            <w:r w:rsidR="00580741" w:rsidRPr="00AF5B78">
              <w:rPr>
                <w:rFonts w:cs="Arial"/>
                <w:b/>
                <w:bCs/>
                <w:lang w:val="en-US"/>
              </w:rPr>
              <w:t>Lunch packet</w:t>
            </w:r>
          </w:p>
          <w:p w:rsidR="00AF5B78" w:rsidRPr="00AF5B78" w:rsidRDefault="00D22E7B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3</w:t>
            </w:r>
            <w:r w:rsidR="00AF5B78" w:rsidRPr="00AF5B78">
              <w:rPr>
                <w:rFonts w:cs="Arial"/>
                <w:b/>
                <w:bCs/>
                <w:lang w:val="en-US"/>
              </w:rPr>
              <w:t xml:space="preserve"> Dinner</w:t>
            </w:r>
          </w:p>
        </w:tc>
      </w:tr>
      <w:tr w:rsidR="00AF5B78" w:rsidRPr="00B258B0" w:rsidTr="00F31D59">
        <w:trPr>
          <w:trHeight w:val="698"/>
        </w:trPr>
        <w:tc>
          <w:tcPr>
            <w:tcW w:w="3652" w:type="dxa"/>
          </w:tcPr>
          <w:p w:rsidR="00AF5B78" w:rsidRPr="00336852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  <w:r w:rsidRPr="00336852">
              <w:rPr>
                <w:rFonts w:cs="Arial"/>
                <w:b/>
                <w:bCs/>
              </w:rPr>
              <w:t>Coffee Breaks :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AF5B78" w:rsidRPr="00336852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</w:p>
        </w:tc>
        <w:tc>
          <w:tcPr>
            <w:tcW w:w="5670" w:type="dxa"/>
          </w:tcPr>
          <w:p w:rsidR="00AF5B78" w:rsidRPr="00E930EB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  <w:lang w:val="en-US"/>
              </w:rPr>
            </w:pPr>
            <w:r w:rsidRPr="00E930EB">
              <w:rPr>
                <w:rFonts w:cs="Arial"/>
                <w:b/>
                <w:bCs/>
                <w:lang w:val="en-US"/>
              </w:rPr>
              <w:t xml:space="preserve">Yes </w:t>
            </w:r>
          </w:p>
          <w:p w:rsidR="00AF5B78" w:rsidRDefault="00AF5B78" w:rsidP="007F6086">
            <w:pPr>
              <w:tabs>
                <w:tab w:val="left" w:pos="2280"/>
                <w:tab w:val="left" w:pos="3480"/>
              </w:tabs>
              <w:rPr>
                <w:rFonts w:ascii="Sylfaen" w:hAnsi="Sylfaen" w:cs="Arial"/>
                <w:b/>
                <w:bCs/>
                <w:lang w:val="ka-GE"/>
              </w:rPr>
            </w:pPr>
            <w:r w:rsidRPr="00E930EB">
              <w:rPr>
                <w:rFonts w:cs="Arial"/>
                <w:b/>
                <w:bCs/>
                <w:lang w:val="en-US"/>
              </w:rPr>
              <w:t>4 Coffee Breaks</w:t>
            </w:r>
          </w:p>
          <w:p w:rsidR="00196959" w:rsidRPr="00196959" w:rsidRDefault="00196959" w:rsidP="00196959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196959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Water only in glass bottles </w:t>
            </w:r>
            <w:r w:rsidR="00E930EB">
              <w:rPr>
                <w:rFonts w:cs="Arial"/>
                <w:b/>
                <w:bCs/>
                <w:sz w:val="28"/>
                <w:szCs w:val="28"/>
                <w:lang w:val="en-US"/>
              </w:rPr>
              <w:t>or in</w:t>
            </w:r>
            <w:r w:rsidR="00110362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Jug</w:t>
            </w:r>
            <w:r w:rsidR="00E930EB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96959">
              <w:rPr>
                <w:rFonts w:cs="Arial"/>
                <w:b/>
                <w:bCs/>
                <w:sz w:val="28"/>
                <w:szCs w:val="28"/>
                <w:lang w:val="en-US"/>
              </w:rPr>
              <w:t>please</w:t>
            </w:r>
          </w:p>
        </w:tc>
      </w:tr>
      <w:tr w:rsidR="00AF5B78" w:rsidRPr="00AF5B78" w:rsidTr="00F31D59">
        <w:tc>
          <w:tcPr>
            <w:tcW w:w="3652" w:type="dxa"/>
          </w:tcPr>
          <w:p w:rsid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Hotel </w:t>
            </w:r>
            <w:proofErr w:type="spellStart"/>
            <w:r>
              <w:rPr>
                <w:rFonts w:cs="Arial"/>
                <w:b/>
                <w:bCs/>
              </w:rPr>
              <w:t>accommodation</w:t>
            </w:r>
            <w:proofErr w:type="spellEnd"/>
            <w:r>
              <w:rPr>
                <w:rFonts w:cs="Arial"/>
                <w:b/>
                <w:bCs/>
              </w:rPr>
              <w:t>:</w:t>
            </w:r>
          </w:p>
          <w:p w:rsid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</w:p>
          <w:p w:rsidR="00AF5B78" w:rsidRPr="00336852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Breakfast </w:t>
            </w:r>
            <w:proofErr w:type="spellStart"/>
            <w:r>
              <w:rPr>
                <w:rFonts w:cs="Arial"/>
                <w:b/>
                <w:bCs/>
              </w:rPr>
              <w:t>included</w:t>
            </w:r>
            <w:proofErr w:type="spellEnd"/>
          </w:p>
        </w:tc>
        <w:tc>
          <w:tcPr>
            <w:tcW w:w="5670" w:type="dxa"/>
          </w:tcPr>
          <w:p w:rsidR="00AF5B78" w:rsidRPr="00AF5B78" w:rsidRDefault="00AF5B78" w:rsidP="00196959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  <w:lang w:val="en-US"/>
              </w:rPr>
            </w:pPr>
            <w:r w:rsidRPr="00AF5B78">
              <w:rPr>
                <w:rFonts w:cs="Arial"/>
                <w:b/>
                <w:bCs/>
                <w:lang w:val="en-US"/>
              </w:rPr>
              <w:t xml:space="preserve">Yes for 70 Person +/- 10 Person </w:t>
            </w:r>
          </w:p>
        </w:tc>
      </w:tr>
      <w:tr w:rsidR="00AF5B78" w:rsidRPr="00336852" w:rsidTr="00F31D59">
        <w:tc>
          <w:tcPr>
            <w:tcW w:w="3652" w:type="dxa"/>
          </w:tcPr>
          <w:p w:rsidR="00AF5B78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Venue</w:t>
            </w:r>
            <w:proofErr w:type="spellEnd"/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5670" w:type="dxa"/>
          </w:tcPr>
          <w:p w:rsidR="00AF5B78" w:rsidRPr="00CD004B" w:rsidRDefault="00AF5B78" w:rsidP="007F6086">
            <w:pPr>
              <w:tabs>
                <w:tab w:val="left" w:pos="2280"/>
                <w:tab w:val="left" w:pos="3480"/>
              </w:tabs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Kakheti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</w:tr>
    </w:tbl>
    <w:p w:rsidR="00AF5B78" w:rsidRPr="00E7265A" w:rsidRDefault="00AF5B78" w:rsidP="00AF5B78">
      <w:pPr>
        <w:rPr>
          <w:rFonts w:ascii="Sylfaen" w:hAnsi="Sylfaen" w:cs="Arial"/>
        </w:rPr>
      </w:pPr>
    </w:p>
    <w:p w:rsidR="00566559" w:rsidRDefault="00566559" w:rsidP="00AF5B78">
      <w:pPr>
        <w:rPr>
          <w:rFonts w:ascii="Sylfaen" w:hAnsi="Sylfaen" w:cs="Arial"/>
          <w:lang w:val="ka-GE"/>
        </w:rPr>
      </w:pPr>
    </w:p>
    <w:p w:rsidR="00566559" w:rsidRPr="00D22E7B" w:rsidRDefault="00D22E7B" w:rsidP="00AF5B78">
      <w:pPr>
        <w:rPr>
          <w:rFonts w:cs="Arial"/>
          <w:b/>
        </w:rPr>
      </w:pPr>
      <w:r w:rsidRPr="00D22E7B">
        <w:rPr>
          <w:rFonts w:cs="Arial"/>
          <w:b/>
        </w:rPr>
        <w:t xml:space="preserve">Board: </w:t>
      </w:r>
    </w:p>
    <w:p w:rsidR="00D22E7B" w:rsidRPr="00D22E7B" w:rsidRDefault="00D22E7B" w:rsidP="00AF5B78">
      <w:pPr>
        <w:rPr>
          <w:rFonts w:ascii="Sylfaen" w:hAnsi="Sylfaen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563"/>
        <w:gridCol w:w="1435"/>
        <w:gridCol w:w="1632"/>
        <w:gridCol w:w="1435"/>
        <w:gridCol w:w="1418"/>
      </w:tblGrid>
      <w:tr w:rsidR="00D22E7B" w:rsidTr="00D22E7B"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Pr="00D22E7B" w:rsidRDefault="00D22E7B">
            <w:pPr>
              <w:rPr>
                <w:rFonts w:eastAsiaTheme="minorHAnsi" w:cs="Arial"/>
                <w:b/>
                <w:sz w:val="20"/>
                <w:lang w:eastAsia="en-US"/>
              </w:rPr>
            </w:pPr>
            <w:r w:rsidRPr="00D22E7B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cs="Arial"/>
                <w:b/>
                <w:bCs/>
              </w:rPr>
              <w:t>Breakfast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  <w:r w:rsidRPr="00336852">
              <w:rPr>
                <w:rFonts w:cs="Arial"/>
                <w:b/>
                <w:bCs/>
              </w:rPr>
              <w:t>Coffee Breaks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Pr="00AF5B78" w:rsidRDefault="00D22E7B" w:rsidP="00D22E7B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  <w:lang w:val="en-US"/>
              </w:rPr>
            </w:pPr>
            <w:r w:rsidRPr="00AF5B78">
              <w:rPr>
                <w:rFonts w:cs="Arial"/>
                <w:b/>
                <w:bCs/>
                <w:lang w:val="en-US"/>
              </w:rPr>
              <w:t>Lunch</w:t>
            </w:r>
          </w:p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 w:rsidP="00D22E7B">
            <w:pPr>
              <w:rPr>
                <w:rFonts w:eastAsiaTheme="minorHAnsi" w:cs="Arial"/>
                <w:sz w:val="20"/>
                <w:lang w:eastAsia="en-US"/>
              </w:rPr>
            </w:pPr>
            <w:r w:rsidRPr="00336852">
              <w:rPr>
                <w:rFonts w:cs="Arial"/>
                <w:b/>
                <w:bCs/>
              </w:rPr>
              <w:t>Coffee Breaks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Pr="00AF5B78" w:rsidRDefault="00D22E7B" w:rsidP="00D22E7B">
            <w:pPr>
              <w:tabs>
                <w:tab w:val="left" w:pos="2280"/>
                <w:tab w:val="left" w:pos="3480"/>
              </w:tabs>
              <w:rPr>
                <w:rFonts w:cs="Arial"/>
                <w:b/>
                <w:bCs/>
                <w:lang w:val="en-US"/>
              </w:rPr>
            </w:pPr>
            <w:r w:rsidRPr="00AF5B78">
              <w:rPr>
                <w:rFonts w:cs="Arial"/>
                <w:b/>
                <w:bCs/>
                <w:lang w:val="en-US"/>
              </w:rPr>
              <w:t xml:space="preserve">Dinner </w:t>
            </w:r>
          </w:p>
          <w:p w:rsidR="00D22E7B" w:rsidRDefault="00D22E7B" w:rsidP="00D22E7B">
            <w:pPr>
              <w:rPr>
                <w:rFonts w:eastAsiaTheme="minorHAnsi" w:cs="Arial"/>
                <w:sz w:val="20"/>
                <w:lang w:eastAsia="en-US"/>
              </w:rPr>
            </w:pPr>
          </w:p>
        </w:tc>
      </w:tr>
      <w:tr w:rsidR="00D22E7B" w:rsidTr="00D22E7B"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29.05.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110362">
            <w:pPr>
              <w:rPr>
                <w:rFonts w:eastAsiaTheme="minorHAnsi" w:cs="Arial"/>
                <w:sz w:val="20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yes</w:t>
            </w:r>
            <w:proofErr w:type="spellEnd"/>
          </w:p>
        </w:tc>
      </w:tr>
      <w:tr w:rsidR="00D22E7B" w:rsidTr="00D22E7B"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30.05.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110362">
            <w:pPr>
              <w:rPr>
                <w:rFonts w:eastAsiaTheme="minorHAnsi" w:cs="Arial"/>
                <w:sz w:val="20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yes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110362">
            <w:pPr>
              <w:rPr>
                <w:rFonts w:eastAsiaTheme="minorHAnsi" w:cs="Arial"/>
                <w:sz w:val="20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yes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110362">
            <w:pPr>
              <w:rPr>
                <w:rFonts w:eastAsiaTheme="minorHAnsi" w:cs="Arial"/>
                <w:sz w:val="20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yes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110362">
            <w:pPr>
              <w:rPr>
                <w:rFonts w:eastAsiaTheme="minorHAnsi" w:cs="Arial"/>
                <w:sz w:val="20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yes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D22E7B" w:rsidTr="00D22E7B"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31.05.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110362">
            <w:pPr>
              <w:rPr>
                <w:rFonts w:eastAsiaTheme="minorHAnsi" w:cs="Arial"/>
                <w:sz w:val="20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yes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110362">
            <w:pPr>
              <w:rPr>
                <w:rFonts w:eastAsiaTheme="minorHAnsi" w:cs="Arial"/>
                <w:sz w:val="20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yes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110362">
            <w:pPr>
              <w:rPr>
                <w:rFonts w:eastAsiaTheme="minorHAnsi" w:cs="Arial"/>
                <w:sz w:val="20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yes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110362">
            <w:pPr>
              <w:rPr>
                <w:rFonts w:eastAsiaTheme="minorHAnsi" w:cs="Arial"/>
                <w:sz w:val="20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yes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110362">
            <w:pPr>
              <w:rPr>
                <w:rFonts w:eastAsiaTheme="minorHAnsi" w:cs="Arial"/>
                <w:sz w:val="20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yes</w:t>
            </w:r>
            <w:proofErr w:type="spellEnd"/>
          </w:p>
        </w:tc>
      </w:tr>
      <w:tr w:rsidR="00D22E7B" w:rsidTr="00D22E7B"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01.06.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110362">
            <w:pPr>
              <w:rPr>
                <w:rFonts w:eastAsiaTheme="minorHAnsi" w:cs="Arial"/>
                <w:sz w:val="20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yes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Lunchpakete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110362">
            <w:pPr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yes</w:t>
            </w:r>
          </w:p>
        </w:tc>
      </w:tr>
      <w:tr w:rsidR="00D22E7B" w:rsidTr="00D22E7B"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02.06.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110362">
            <w:pPr>
              <w:rPr>
                <w:rFonts w:eastAsiaTheme="minorHAnsi" w:cs="Arial"/>
                <w:sz w:val="20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yes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7B" w:rsidRDefault="00D22E7B">
            <w:pPr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566559" w:rsidRDefault="00566559" w:rsidP="00AF5B78">
      <w:pPr>
        <w:rPr>
          <w:rFonts w:ascii="Sylfaen" w:hAnsi="Sylfaen" w:cs="Arial"/>
          <w:lang w:val="ka-GE"/>
        </w:rPr>
      </w:pPr>
    </w:p>
    <w:p w:rsidR="00566559" w:rsidRDefault="00566559" w:rsidP="00AF5B78">
      <w:pPr>
        <w:rPr>
          <w:rFonts w:ascii="Sylfaen" w:hAnsi="Sylfaen" w:cs="Arial"/>
          <w:lang w:val="ka-GE"/>
        </w:rPr>
      </w:pPr>
    </w:p>
    <w:p w:rsidR="00AF5B78" w:rsidRDefault="00AF5B78" w:rsidP="00AF5B78">
      <w:pPr>
        <w:rPr>
          <w:rFonts w:ascii="Sylfaen" w:hAnsi="Sylfaen"/>
          <w:b/>
          <w:lang w:val="ka-GE"/>
        </w:rPr>
      </w:pPr>
      <w:r w:rsidRPr="00A50859">
        <w:rPr>
          <w:rFonts w:ascii="Sylfaen" w:hAnsi="Sylfaen"/>
          <w:b/>
          <w:lang w:val="ka-GE"/>
        </w:rPr>
        <w:lastRenderedPageBreak/>
        <w:t xml:space="preserve">დანართი </w:t>
      </w:r>
      <w:r>
        <w:rPr>
          <w:rFonts w:ascii="Sylfaen" w:hAnsi="Sylfaen"/>
          <w:b/>
          <w:lang w:val="ka-GE"/>
        </w:rPr>
        <w:t>2</w:t>
      </w:r>
    </w:p>
    <w:p w:rsidR="005D7436" w:rsidRDefault="005D7436" w:rsidP="00AF5B78">
      <w:pPr>
        <w:rPr>
          <w:rFonts w:ascii="Sylfaen" w:hAnsi="Sylfaen"/>
          <w:b/>
          <w:lang w:val="ka-GE"/>
        </w:rPr>
      </w:pPr>
    </w:p>
    <w:p w:rsidR="00832672" w:rsidRDefault="00832672" w:rsidP="00832672">
      <w:pPr>
        <w:rPr>
          <w:rFonts w:ascii="Sylfaen" w:hAnsi="Sylfaen"/>
          <w:b/>
          <w:szCs w:val="22"/>
          <w:lang w:val="ka-GE"/>
        </w:rPr>
      </w:pPr>
      <w:r>
        <w:rPr>
          <w:rFonts w:ascii="Sylfaen" w:hAnsi="Sylfaen"/>
          <w:b/>
          <w:szCs w:val="22"/>
          <w:lang w:val="ka-GE"/>
        </w:rPr>
        <w:t>შემოთავაზებების შეფასების ზოგადი სქემა</w:t>
      </w:r>
    </w:p>
    <w:p w:rsidR="00AF5B78" w:rsidRDefault="00AF5B78" w:rsidP="00AF5B78">
      <w:pPr>
        <w:pStyle w:val="Listenabsatz1"/>
        <w:ind w:left="0"/>
        <w:rPr>
          <w:rFonts w:ascii="Sylfaen" w:hAnsi="Sylfaen"/>
          <w:lang w:val="ka-GE"/>
        </w:rPr>
      </w:pPr>
    </w:p>
    <w:p w:rsidR="00832672" w:rsidRPr="00F068D6" w:rsidRDefault="00832672" w:rsidP="00832672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>შემოსული შემოთავაზებების შეფასება მოხდება როგორც ფასების</w:t>
      </w:r>
      <w:r>
        <w:rPr>
          <w:rFonts w:ascii="Sylfaen" w:hAnsi="Sylfaen" w:cs="Sylfaen"/>
        </w:rPr>
        <w:t xml:space="preserve">, </w:t>
      </w:r>
      <w:r w:rsidRPr="00F068D6">
        <w:rPr>
          <w:rFonts w:ascii="Sylfaen" w:hAnsi="Sylfaen" w:cs="Sylfaen"/>
          <w:lang w:val="ka-GE"/>
        </w:rPr>
        <w:t xml:space="preserve"> ასევე შინაარსის მიხედვით </w:t>
      </w:r>
      <w:r w:rsidRPr="00F068D6">
        <w:rPr>
          <w:lang w:val="ka-GE"/>
        </w:rPr>
        <w:t>(</w:t>
      </w:r>
      <w:r>
        <w:rPr>
          <w:rFonts w:ascii="Sylfaen" w:hAnsi="Sylfaen" w:cs="Sylfaen"/>
          <w:lang w:val="ka-GE"/>
        </w:rPr>
        <w:t>იხ.</w:t>
      </w:r>
      <w:r w:rsidRPr="00F068D6">
        <w:rPr>
          <w:rFonts w:ascii="Sylfaen" w:hAnsi="Sylfaen" w:cs="Sylfaen"/>
          <w:lang w:val="ka-GE"/>
        </w:rPr>
        <w:t xml:space="preserve"> შემოთავაზებების შინაარსობრივი შეფასების სქემა).</w:t>
      </w:r>
      <w:r w:rsidRPr="00F068D6">
        <w:rPr>
          <w:lang w:val="ka-GE"/>
        </w:rPr>
        <w:t xml:space="preserve"> </w:t>
      </w:r>
    </w:p>
    <w:p w:rsidR="00832672" w:rsidRPr="00F068D6" w:rsidRDefault="00832672" w:rsidP="00832672">
      <w:pPr>
        <w:rPr>
          <w:rFonts w:ascii="Sylfaen" w:hAnsi="Sylfaen"/>
          <w:lang w:val="ka-GE"/>
        </w:rPr>
      </w:pPr>
    </w:p>
    <w:p w:rsidR="00832672" w:rsidRPr="001C25E9" w:rsidRDefault="00832672" w:rsidP="00832672">
      <w:pPr>
        <w:rPr>
          <w:rFonts w:ascii="Sylfaen" w:hAnsi="Sylfaen" w:cs="Sylfaen"/>
          <w:b/>
          <w:i/>
          <w:lang w:val="ka-GE"/>
        </w:rPr>
      </w:pPr>
      <w:r w:rsidRPr="00F068D6">
        <w:rPr>
          <w:rFonts w:ascii="Sylfaen" w:hAnsi="Sylfaen" w:cs="Sylfaen"/>
          <w:lang w:val="ka-GE"/>
        </w:rPr>
        <w:t>შინაარსობრივი შეფასების შემდეგ გაიხსნება და განიხილება მისაღები შინაარსობრივი შემოთავაზების წარმომდგენი ფირმების საფასო შემოთავაზებები. საბოლოო შეფას</w:t>
      </w:r>
      <w:r>
        <w:rPr>
          <w:rFonts w:ascii="Sylfaen" w:hAnsi="Sylfaen" w:cs="Sylfaen"/>
          <w:lang w:val="ka-GE"/>
        </w:rPr>
        <w:t xml:space="preserve">ებაში საგნობრივი შეფასება შევა </w:t>
      </w:r>
      <w:r>
        <w:rPr>
          <w:rFonts w:ascii="Sylfaen" w:hAnsi="Sylfaen" w:cs="Sylfaen"/>
        </w:rPr>
        <w:t>30</w:t>
      </w:r>
      <w:r w:rsidRPr="00AA3FCC">
        <w:rPr>
          <w:rFonts w:ascii="Sylfaen" w:hAnsi="Sylfaen" w:cs="Sylfaen"/>
          <w:lang w:val="ka-GE"/>
        </w:rPr>
        <w:t>%-ით და</w:t>
      </w:r>
      <w:r>
        <w:rPr>
          <w:rFonts w:ascii="Sylfaen" w:hAnsi="Sylfaen" w:cs="Sylfaen"/>
          <w:lang w:val="ka-GE"/>
        </w:rPr>
        <w:t xml:space="preserve"> ფასი/ღირებულება </w:t>
      </w:r>
      <w:r>
        <w:rPr>
          <w:rFonts w:ascii="Sylfaen" w:hAnsi="Sylfaen" w:cs="Sylfaen"/>
        </w:rPr>
        <w:t>70</w:t>
      </w:r>
      <w:r w:rsidRPr="00AA3FCC">
        <w:rPr>
          <w:rFonts w:ascii="Sylfaen" w:hAnsi="Sylfaen" w:cs="Sylfaen"/>
          <w:lang w:val="ka-GE"/>
        </w:rPr>
        <w:t>% -ით.</w:t>
      </w:r>
      <w:r>
        <w:rPr>
          <w:rFonts w:ascii="Sylfaen" w:hAnsi="Sylfaen" w:cs="Sylfaen"/>
          <w:lang w:val="en-US"/>
        </w:rPr>
        <w:t xml:space="preserve"> </w:t>
      </w:r>
      <w:r w:rsidRPr="001C25E9">
        <w:rPr>
          <w:rFonts w:ascii="Sylfaen" w:hAnsi="Sylfaen" w:cs="Sylfaen"/>
          <w:b/>
          <w:i/>
          <w:lang w:val="ka-GE"/>
        </w:rPr>
        <w:t>გთხოვთ</w:t>
      </w:r>
      <w:r>
        <w:rPr>
          <w:rFonts w:ascii="Sylfaen" w:hAnsi="Sylfaen" w:cs="Sylfaen"/>
          <w:b/>
          <w:i/>
          <w:lang w:val="ka-GE"/>
        </w:rPr>
        <w:t>,</w:t>
      </w:r>
      <w:r w:rsidRPr="001C25E9">
        <w:rPr>
          <w:rFonts w:ascii="Sylfaen" w:hAnsi="Sylfaen" w:cs="Sylfaen"/>
          <w:b/>
          <w:i/>
          <w:lang w:val="ka-GE"/>
        </w:rPr>
        <w:t xml:space="preserve"> რომ ბიუჯეტი გაწერილი იქნას დეტალურად.</w:t>
      </w:r>
    </w:p>
    <w:p w:rsidR="00832672" w:rsidRDefault="00832672" w:rsidP="00832672"/>
    <w:p w:rsidR="00E7265A" w:rsidRPr="00E7265A" w:rsidRDefault="00E7265A" w:rsidP="00832672">
      <w:pPr>
        <w:rPr>
          <w:rFonts w:ascii="Sylfaen" w:hAnsi="Sylfaen"/>
        </w:rPr>
      </w:pPr>
    </w:p>
    <w:p w:rsidR="00E7265A" w:rsidRPr="00E7265A" w:rsidRDefault="00E7265A" w:rsidP="00E7265A">
      <w:pPr>
        <w:rPr>
          <w:rFonts w:ascii="Sylfaen" w:hAnsi="Sylfaen"/>
          <w:b/>
        </w:rPr>
      </w:pPr>
      <w:r w:rsidRPr="00A50859">
        <w:rPr>
          <w:rFonts w:ascii="Sylfaen" w:hAnsi="Sylfaen"/>
          <w:b/>
          <w:lang w:val="ka-GE"/>
        </w:rPr>
        <w:t xml:space="preserve">დანართი </w:t>
      </w:r>
      <w:r>
        <w:rPr>
          <w:rFonts w:ascii="Sylfaen" w:hAnsi="Sylfaen"/>
          <w:b/>
        </w:rPr>
        <w:t>3</w:t>
      </w:r>
    </w:p>
    <w:p w:rsidR="00FF3E08" w:rsidRDefault="00FF3E08" w:rsidP="00AF5B78">
      <w:pPr>
        <w:pStyle w:val="Listenabsatz1"/>
        <w:ind w:left="0"/>
        <w:rPr>
          <w:rFonts w:ascii="Sylfaen" w:hAnsi="Sylfaen"/>
        </w:rPr>
      </w:pPr>
    </w:p>
    <w:p w:rsidR="00E7265A" w:rsidRPr="00E7265A" w:rsidRDefault="00E7265A" w:rsidP="00E7265A">
      <w:pPr>
        <w:rPr>
          <w:rFonts w:ascii="Sylfaen" w:hAnsi="Sylfaen" w:cs="Sylfaen"/>
          <w:b/>
        </w:rPr>
      </w:pPr>
      <w:r w:rsidRPr="00E7265A">
        <w:rPr>
          <w:rFonts w:ascii="Sylfaen" w:hAnsi="Sylfaen" w:cs="Sylfaen"/>
          <w:b/>
          <w:lang w:val="ka-GE"/>
        </w:rPr>
        <w:t>შემოთავაზებების</w:t>
      </w:r>
      <w:r w:rsidRPr="00E7265A">
        <w:rPr>
          <w:rFonts w:ascii="Sylfaen" w:hAnsi="Sylfaen" w:cs="Arial"/>
          <w:b/>
          <w:lang w:val="ka-GE"/>
        </w:rPr>
        <w:t xml:space="preserve"> </w:t>
      </w:r>
      <w:r w:rsidRPr="00E7265A">
        <w:rPr>
          <w:rFonts w:ascii="Sylfaen" w:hAnsi="Sylfaen" w:cs="Sylfaen"/>
          <w:b/>
          <w:lang w:val="ka-GE"/>
        </w:rPr>
        <w:t xml:space="preserve">საგნობრივი, შინაარსობრივი </w:t>
      </w:r>
      <w:r w:rsidRPr="00E7265A">
        <w:rPr>
          <w:rFonts w:ascii="Sylfaen" w:hAnsi="Sylfaen" w:cs="Arial"/>
          <w:b/>
          <w:lang w:val="ka-GE"/>
        </w:rPr>
        <w:t xml:space="preserve"> </w:t>
      </w:r>
      <w:r w:rsidRPr="00E7265A">
        <w:rPr>
          <w:rFonts w:ascii="Sylfaen" w:hAnsi="Sylfaen" w:cs="Sylfaen"/>
          <w:b/>
          <w:lang w:val="ka-GE"/>
        </w:rPr>
        <w:t>შეფასების</w:t>
      </w:r>
      <w:r w:rsidRPr="00E7265A">
        <w:rPr>
          <w:rFonts w:ascii="Sylfaen" w:hAnsi="Sylfaen" w:cs="Arial"/>
          <w:b/>
          <w:lang w:val="ka-GE"/>
        </w:rPr>
        <w:t xml:space="preserve"> </w:t>
      </w:r>
      <w:r w:rsidRPr="00E7265A">
        <w:rPr>
          <w:rFonts w:ascii="Sylfaen" w:hAnsi="Sylfaen" w:cs="Sylfaen"/>
          <w:b/>
          <w:lang w:val="ka-GE"/>
        </w:rPr>
        <w:t>სქემა</w:t>
      </w:r>
    </w:p>
    <w:p w:rsidR="00E7265A" w:rsidRPr="00121345" w:rsidRDefault="00E7265A" w:rsidP="00E7265A">
      <w:pPr>
        <w:pStyle w:val="Footer"/>
        <w:rPr>
          <w:rFonts w:ascii="Sylfaen" w:hAnsi="Sylfaen"/>
          <w:lang w:val="ka-GE"/>
        </w:rPr>
      </w:pPr>
    </w:p>
    <w:p w:rsidR="00E7265A" w:rsidRPr="0083145A" w:rsidRDefault="00E7265A" w:rsidP="00E7265A">
      <w:pPr>
        <w:pStyle w:val="Footer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გთხოვთ, შემოთავაზების შინაარსობრივ  ნაწილს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დაურთოთ  შემდეგი ინფორმაცია </w:t>
      </w:r>
      <w:r>
        <w:rPr>
          <w:rFonts w:ascii="Sylfaen" w:hAnsi="Sylfaen"/>
        </w:rPr>
        <w:t>:</w:t>
      </w:r>
    </w:p>
    <w:p w:rsidR="00E7265A" w:rsidRPr="00E7265A" w:rsidRDefault="00E7265A" w:rsidP="00AF5B78">
      <w:pPr>
        <w:pStyle w:val="Listenabsatz1"/>
        <w:ind w:left="0"/>
        <w:rPr>
          <w:rFonts w:ascii="Sylfaen" w:hAnsi="Sylfaen"/>
          <w:b/>
        </w:rPr>
      </w:pPr>
    </w:p>
    <w:p w:rsidR="00FF3E08" w:rsidRDefault="00FF3E08" w:rsidP="00FF3E08">
      <w:pPr>
        <w:rPr>
          <w:rFonts w:ascii="Sylfaen" w:hAnsi="Sylfaen"/>
          <w:b/>
          <w:lang w:val="ka-GE"/>
        </w:rPr>
      </w:pPr>
    </w:p>
    <w:p w:rsidR="00FF3E08" w:rsidRPr="00B92207" w:rsidRDefault="00FF3E08" w:rsidP="00B92207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B92207">
        <w:rPr>
          <w:rFonts w:ascii="Sylfaen" w:hAnsi="Sylfaen" w:cs="Sylfaen"/>
          <w:lang w:val="ka-GE"/>
        </w:rPr>
        <w:t>სასმელი</w:t>
      </w:r>
      <w:r w:rsidRPr="00B92207">
        <w:rPr>
          <w:rFonts w:ascii="Sylfaen" w:hAnsi="Sylfaen"/>
          <w:lang w:val="ka-GE"/>
        </w:rPr>
        <w:t xml:space="preserve">  წყალის მოწოდება უნდა ხებოდეს მხოლოდ  შუშის ბოთლებით და არავითარ შემთხვევაში პლასტმასის ბოთლით. </w:t>
      </w:r>
    </w:p>
    <w:p w:rsidR="00FF3E08" w:rsidRPr="00B92207" w:rsidRDefault="00FF3E08" w:rsidP="00FF3E08">
      <w:pPr>
        <w:pStyle w:val="ListParagraph"/>
        <w:ind w:left="1440"/>
        <w:rPr>
          <w:rFonts w:ascii="Sylfaen" w:hAnsi="Sylfaen"/>
          <w:lang w:val="ka-GE"/>
        </w:rPr>
      </w:pPr>
    </w:p>
    <w:p w:rsidR="00FF3E08" w:rsidRPr="00B92207" w:rsidRDefault="00FF3E08" w:rsidP="00B92207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B92207">
        <w:rPr>
          <w:rFonts w:ascii="Sylfaen" w:hAnsi="Sylfaen" w:cs="Sylfaen"/>
          <w:lang w:val="ka-GE"/>
        </w:rPr>
        <w:t>ღონისძიების</w:t>
      </w:r>
      <w:r w:rsidRPr="00B92207">
        <w:rPr>
          <w:rFonts w:ascii="Sylfaen" w:hAnsi="Sylfaen"/>
          <w:lang w:val="ka-GE"/>
        </w:rPr>
        <w:t xml:space="preserve"> </w:t>
      </w:r>
      <w:r w:rsidRPr="00B92207">
        <w:rPr>
          <w:rFonts w:ascii="Sylfaen" w:hAnsi="Sylfaen" w:cs="Sylfaen"/>
          <w:lang w:val="ka-GE"/>
        </w:rPr>
        <w:t>დასკვნითი</w:t>
      </w:r>
      <w:r w:rsidRPr="00B92207">
        <w:rPr>
          <w:rFonts w:ascii="Sylfaen" w:hAnsi="Sylfaen"/>
          <w:lang w:val="ka-GE"/>
        </w:rPr>
        <w:t xml:space="preserve"> </w:t>
      </w:r>
      <w:r w:rsidRPr="00B92207">
        <w:rPr>
          <w:rFonts w:ascii="Sylfaen" w:hAnsi="Sylfaen" w:cs="Sylfaen"/>
          <w:lang w:val="ka-GE"/>
        </w:rPr>
        <w:t>ვახშმის</w:t>
      </w:r>
      <w:r w:rsidRPr="00B92207">
        <w:rPr>
          <w:rFonts w:ascii="Sylfaen" w:hAnsi="Sylfaen"/>
          <w:lang w:val="ka-GE"/>
        </w:rPr>
        <w:t xml:space="preserve">ათვის გვესაჭიროება დიდი დარბაზი, სადაც თავისუფლად დაეტევა 100 ადამიანი. </w:t>
      </w:r>
    </w:p>
    <w:p w:rsidR="00FF3E08" w:rsidRPr="00B92207" w:rsidRDefault="00FF3E08" w:rsidP="00FF3E08">
      <w:pPr>
        <w:pStyle w:val="ListParagraph"/>
        <w:ind w:left="1440"/>
        <w:rPr>
          <w:rFonts w:ascii="Sylfaen" w:hAnsi="Sylfaen"/>
          <w:lang w:val="ka-GE"/>
        </w:rPr>
      </w:pPr>
    </w:p>
    <w:p w:rsidR="00B92207" w:rsidRPr="00B92207" w:rsidRDefault="00B92207" w:rsidP="00B92207">
      <w:pPr>
        <w:pStyle w:val="ListParagraph"/>
        <w:numPr>
          <w:ilvl w:val="0"/>
          <w:numId w:val="15"/>
        </w:numPr>
        <w:rPr>
          <w:rFonts w:ascii="Sylfaen" w:hAnsi="Sylfaen"/>
          <w:b/>
          <w:lang w:val="ka-GE"/>
        </w:rPr>
      </w:pPr>
      <w:r w:rsidRPr="00B92207">
        <w:rPr>
          <w:rFonts w:ascii="Sylfaen" w:hAnsi="Sylfaen" w:cs="Sylfaen"/>
          <w:b/>
          <w:lang w:val="ka-GE"/>
        </w:rPr>
        <w:t>სასტუმროში</w:t>
      </w:r>
      <w:r w:rsidRPr="00B92207">
        <w:rPr>
          <w:rFonts w:ascii="Sylfaen" w:hAnsi="Sylfaen"/>
          <w:b/>
          <w:lang w:val="ka-GE"/>
        </w:rPr>
        <w:t xml:space="preserve"> ცხელი წყლის და გათბობის სისტემა არ უნდა ფუნქციონირებდეს შეშაზე. ამასთან დაკავშირებით გთხოვთ გვაცნობოთ რა </w:t>
      </w:r>
      <w:r w:rsidRPr="00B92207">
        <w:rPr>
          <w:rFonts w:ascii="Sylfaen" w:hAnsi="Sylfaen" w:cs="Sylfaen"/>
          <w:b/>
          <w:lang w:val="ka-GE"/>
        </w:rPr>
        <w:t>საშუ</w:t>
      </w:r>
      <w:r w:rsidRPr="00B92207">
        <w:rPr>
          <w:rFonts w:ascii="Sylfaen" w:hAnsi="Sylfaen"/>
          <w:b/>
          <w:lang w:val="ka-GE"/>
        </w:rPr>
        <w:t xml:space="preserve">ალებით მუშაობს თქვენთან გათბობის სისტემა </w:t>
      </w:r>
    </w:p>
    <w:p w:rsidR="00AF5B78" w:rsidRDefault="00AF5B78" w:rsidP="00AF5B78">
      <w:pPr>
        <w:rPr>
          <w:rFonts w:ascii="Sylfaen" w:hAnsi="Sylfaen"/>
          <w:b/>
        </w:rPr>
      </w:pPr>
    </w:p>
    <w:p w:rsidR="00E7265A" w:rsidRDefault="00E7265A" w:rsidP="00E7265A">
      <w:pPr>
        <w:rPr>
          <w:rFonts w:ascii="Sylfaen" w:hAnsi="Sylfaen"/>
          <w:szCs w:val="22"/>
          <w:lang w:val="ka-GE"/>
        </w:rPr>
      </w:pPr>
      <w:r w:rsidRPr="00960E2A">
        <w:rPr>
          <w:rFonts w:ascii="Sylfaen" w:hAnsi="Sylfaen"/>
          <w:szCs w:val="22"/>
          <w:lang w:val="ka-GE"/>
        </w:rPr>
        <w:t>შეფასების კრიტერიუმების დეტალური აღწერისთვის, გთხოვთ იხილოთ</w:t>
      </w:r>
      <w:r>
        <w:rPr>
          <w:rFonts w:ascii="Sylfaen" w:hAnsi="Sylfaen"/>
          <w:szCs w:val="22"/>
          <w:lang w:val="ka-GE"/>
        </w:rPr>
        <w:t xml:space="preserve"> ცალკე დოკუმენტად თანდართული </w:t>
      </w:r>
      <w:r w:rsidRPr="00F068D6">
        <w:rPr>
          <w:rFonts w:ascii="Sylfaen" w:hAnsi="Sylfaen" w:cs="Sylfaen"/>
          <w:lang w:val="ka-GE"/>
        </w:rPr>
        <w:t>შემოთავაზებების შინაარსობრივი შეფასების სქემა</w:t>
      </w:r>
    </w:p>
    <w:p w:rsidR="00E7265A" w:rsidRPr="00960E2A" w:rsidRDefault="00E7265A" w:rsidP="00E7265A">
      <w:pPr>
        <w:pStyle w:val="Listenabsatz1"/>
        <w:ind w:left="779"/>
        <w:rPr>
          <w:rFonts w:ascii="Sylfaen" w:hAnsi="Sylfaen"/>
          <w:lang w:val="ka-GE"/>
        </w:rPr>
      </w:pPr>
    </w:p>
    <w:p w:rsidR="00E7265A" w:rsidRPr="00E7265A" w:rsidRDefault="00E7265A" w:rsidP="00AF5B78">
      <w:pPr>
        <w:rPr>
          <w:rFonts w:ascii="Sylfaen" w:hAnsi="Sylfaen" w:cs="Sylfaen"/>
        </w:rPr>
      </w:pPr>
    </w:p>
    <w:p w:rsidR="00FF3E08" w:rsidRDefault="00AD2001" w:rsidP="00AD2001">
      <w:pPr>
        <w:pStyle w:val="Listenabsatz1"/>
        <w:ind w:left="0"/>
        <w:rPr>
          <w:rFonts w:ascii="Sylfaen" w:hAnsi="Sylfaen"/>
          <w:b/>
          <w:lang w:val="ka-GE"/>
        </w:rPr>
      </w:pPr>
      <w:r w:rsidRPr="00AD2001">
        <w:rPr>
          <w:rFonts w:ascii="Sylfaen" w:hAnsi="Sylfaen"/>
          <w:b/>
          <w:lang w:val="ka-GE"/>
        </w:rPr>
        <w:t xml:space="preserve">შენიშვნა: </w:t>
      </w:r>
    </w:p>
    <w:p w:rsidR="00AD2001" w:rsidRDefault="00AD2001" w:rsidP="00AD2001">
      <w:pPr>
        <w:pStyle w:val="Listenabsatz1"/>
        <w:ind w:left="0"/>
        <w:rPr>
          <w:rFonts w:ascii="Sylfaen" w:hAnsi="Sylfaen"/>
          <w:b/>
          <w:lang w:val="en-US"/>
        </w:rPr>
      </w:pPr>
    </w:p>
    <w:p w:rsidR="009D2BE9" w:rsidRDefault="00E7265A" w:rsidP="00AD2001">
      <w:pPr>
        <w:pStyle w:val="Listenabsatz1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თუ რომელიმე </w:t>
      </w:r>
      <w:r w:rsidR="00AD2001">
        <w:rPr>
          <w:rFonts w:ascii="Sylfaen" w:hAnsi="Sylfaen"/>
          <w:lang w:val="ka-GE"/>
        </w:rPr>
        <w:t>სასტუმრო ნომ</w:t>
      </w:r>
      <w:r>
        <w:rPr>
          <w:rFonts w:ascii="Sylfaen" w:hAnsi="Sylfaen"/>
          <w:lang w:val="ka-GE"/>
        </w:rPr>
        <w:t>რების სიმცირის გამო ვერ შეძლებს მოთხოვნაში მითითებული</w:t>
      </w:r>
      <w:r w:rsidR="00AD2001">
        <w:rPr>
          <w:rFonts w:ascii="Sylfaen" w:hAnsi="Sylfaen"/>
          <w:lang w:val="ka-GE"/>
        </w:rPr>
        <w:t xml:space="preserve"> სტუმრების რაოდენობის ღამისთევის უზრუნველყოფას, შესაძლებელია 10 კმ. მანძილის დაშორებით მდებარე </w:t>
      </w:r>
      <w:r w:rsidR="00173C24">
        <w:rPr>
          <w:rFonts w:ascii="Sylfaen" w:hAnsi="Sylfaen"/>
          <w:lang w:val="ka-GE"/>
        </w:rPr>
        <w:t xml:space="preserve">სხვა </w:t>
      </w:r>
      <w:r w:rsidR="00AD2001">
        <w:rPr>
          <w:rFonts w:ascii="Sylfaen" w:hAnsi="Sylfaen"/>
          <w:lang w:val="ka-GE"/>
        </w:rPr>
        <w:t>სასტუმროშიც მოხდეს ნაწილი სტუმრების განთავსება.</w:t>
      </w:r>
    </w:p>
    <w:p w:rsidR="00AD2001" w:rsidRPr="00E7265A" w:rsidRDefault="00AD2001" w:rsidP="00AD2001">
      <w:pPr>
        <w:pStyle w:val="Listenabsatz1"/>
        <w:ind w:left="0"/>
        <w:rPr>
          <w:rFonts w:ascii="Sylfaen" w:hAnsi="Sylfaen"/>
        </w:rPr>
      </w:pPr>
      <w:r>
        <w:rPr>
          <w:rFonts w:ascii="Sylfaen" w:hAnsi="Sylfaen"/>
          <w:lang w:val="ka-GE"/>
        </w:rPr>
        <w:t>ასეთ შემთხვევაში  სასტუმროებს შო</w:t>
      </w:r>
      <w:r w:rsidR="00173C24">
        <w:rPr>
          <w:rFonts w:ascii="Sylfaen" w:hAnsi="Sylfaen"/>
          <w:lang w:val="ka-GE"/>
        </w:rPr>
        <w:t>რის ტრანსფერით გადაადგილება</w:t>
      </w:r>
      <w:r>
        <w:rPr>
          <w:rFonts w:ascii="Sylfaen" w:hAnsi="Sylfaen"/>
          <w:lang w:val="ka-GE"/>
        </w:rPr>
        <w:t xml:space="preserve"> </w:t>
      </w:r>
      <w:r w:rsidR="00173C24">
        <w:rPr>
          <w:rFonts w:ascii="Sylfaen" w:hAnsi="Sylfaen"/>
          <w:lang w:val="ka-GE"/>
        </w:rPr>
        <w:t>თა</w:t>
      </w:r>
      <w:r w:rsidR="00E7265A">
        <w:rPr>
          <w:rFonts w:ascii="Sylfaen" w:hAnsi="Sylfaen"/>
          <w:lang w:val="ka-GE"/>
        </w:rPr>
        <w:t>ვად სასტუმრომ უნდა უზრუნველყოს.</w:t>
      </w:r>
    </w:p>
    <w:p w:rsidR="00AD2001" w:rsidRPr="00E7265A" w:rsidRDefault="00AD2001" w:rsidP="00AD2001">
      <w:pPr>
        <w:pStyle w:val="Listenabsatz1"/>
        <w:ind w:left="0"/>
        <w:rPr>
          <w:rFonts w:ascii="Sylfaen" w:hAnsi="Sylfaen"/>
        </w:rPr>
      </w:pPr>
      <w:r>
        <w:rPr>
          <w:rFonts w:ascii="Sylfaen" w:hAnsi="Sylfaen"/>
          <w:lang w:val="ka-GE"/>
        </w:rPr>
        <w:t>რაც შეეხება მოთხოვნილი  საკონფერენციო სივრცის დაკმაყოფილებას, ეს  ერთ</w:t>
      </w:r>
      <w:r w:rsidR="00E7265A">
        <w:rPr>
          <w:rFonts w:ascii="Sylfaen" w:hAnsi="Sylfaen"/>
          <w:lang w:val="ka-GE"/>
        </w:rPr>
        <w:t xml:space="preserve"> სასტუმროში უნდა განხორციელდეს.</w:t>
      </w:r>
    </w:p>
    <w:p w:rsidR="00AD2001" w:rsidRPr="00AD2001" w:rsidRDefault="00AD2001" w:rsidP="00AD2001">
      <w:pPr>
        <w:pStyle w:val="Listenabsatz1"/>
        <w:ind w:left="0"/>
        <w:rPr>
          <w:rFonts w:ascii="Sylfaen" w:hAnsi="Sylfaen"/>
          <w:b/>
        </w:rPr>
      </w:pPr>
    </w:p>
    <w:sectPr w:rsidR="00AD2001" w:rsidRPr="00AD2001" w:rsidSect="00A142CE">
      <w:type w:val="continuous"/>
      <w:pgSz w:w="11906" w:h="16838" w:code="9"/>
      <w:pgMar w:top="1278" w:right="1418" w:bottom="99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31" w:rsidRDefault="00192831">
      <w:r>
        <w:separator/>
      </w:r>
    </w:p>
  </w:endnote>
  <w:endnote w:type="continuationSeparator" w:id="0">
    <w:p w:rsidR="00192831" w:rsidRDefault="0019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7D" w:rsidRDefault="00E5527D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31" w:rsidRDefault="00192831">
      <w:r>
        <w:separator/>
      </w:r>
    </w:p>
  </w:footnote>
  <w:footnote w:type="continuationSeparator" w:id="0">
    <w:p w:rsidR="00192831" w:rsidRDefault="0019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7D" w:rsidRPr="000B6EB4" w:rsidRDefault="00E5527D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5527D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5527D" w:rsidRDefault="00E5527D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55A1AB67" wp14:editId="363975F8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 wp14:anchorId="556F85FB" wp14:editId="3273D4B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527D" w:rsidRPr="007D13A7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E5527D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Ave./31a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E5527D" w:rsidRPr="009045AE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E5527D" w:rsidRPr="009045AE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E5527D" w:rsidRPr="009045AE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E5527D" w:rsidRPr="007D13A7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E5527D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Ave./31a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E5527D" w:rsidRPr="009045AE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E5527D" w:rsidRPr="009045AE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E5527D" w:rsidRPr="009045AE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5527D">
      <w:trPr>
        <w:gridAfter w:val="2"/>
        <w:wAfter w:w="5386" w:type="dxa"/>
      </w:trPr>
      <w:tc>
        <w:tcPr>
          <w:tcW w:w="426" w:type="dxa"/>
        </w:tcPr>
        <w:p w:rsidR="00E5527D" w:rsidRDefault="00E5527D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20B329FF" wp14:editId="145EEF1C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5527D" w:rsidRDefault="00E5527D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>Regional Office South Caucasus</w:t>
          </w:r>
        </w:p>
      </w:tc>
    </w:tr>
  </w:tbl>
  <w:p w:rsidR="00E5527D" w:rsidRDefault="00E5527D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296"/>
    <w:multiLevelType w:val="hybridMultilevel"/>
    <w:tmpl w:val="D340FF0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A53"/>
    <w:multiLevelType w:val="hybridMultilevel"/>
    <w:tmpl w:val="5F084F2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59CE"/>
    <w:multiLevelType w:val="hybridMultilevel"/>
    <w:tmpl w:val="A4B435FE"/>
    <w:lvl w:ilvl="0" w:tplc="0354EB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E38FD"/>
    <w:multiLevelType w:val="hybridMultilevel"/>
    <w:tmpl w:val="B6B83E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F34520"/>
    <w:multiLevelType w:val="hybridMultilevel"/>
    <w:tmpl w:val="5A5C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D400A"/>
    <w:multiLevelType w:val="hybridMultilevel"/>
    <w:tmpl w:val="DD2EC660"/>
    <w:lvl w:ilvl="0" w:tplc="673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E7346F0"/>
    <w:multiLevelType w:val="hybridMultilevel"/>
    <w:tmpl w:val="9EE8C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02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E63B45"/>
    <w:multiLevelType w:val="hybridMultilevel"/>
    <w:tmpl w:val="678E1E5E"/>
    <w:lvl w:ilvl="0" w:tplc="872E8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15E8"/>
    <w:multiLevelType w:val="hybridMultilevel"/>
    <w:tmpl w:val="55D07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741EB0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02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FB465F"/>
    <w:multiLevelType w:val="hybridMultilevel"/>
    <w:tmpl w:val="CEBEC8B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  <w:num w:numId="14">
    <w:abstractNumId w:val="3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de-DE" w:vendorID="64" w:dllVersion="0" w:nlCheck="1" w:checkStyle="1"/>
  <w:activeWritingStyle w:appName="MSWord" w:lang="en-GB" w:vendorID="64" w:dllVersion="0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32A90"/>
    <w:rsid w:val="00032CE4"/>
    <w:rsid w:val="00033D8A"/>
    <w:rsid w:val="00034494"/>
    <w:rsid w:val="0004520F"/>
    <w:rsid w:val="00045F73"/>
    <w:rsid w:val="00066D94"/>
    <w:rsid w:val="000709C8"/>
    <w:rsid w:val="00077216"/>
    <w:rsid w:val="00077791"/>
    <w:rsid w:val="00083201"/>
    <w:rsid w:val="00084650"/>
    <w:rsid w:val="000967F0"/>
    <w:rsid w:val="000A00F3"/>
    <w:rsid w:val="000A1008"/>
    <w:rsid w:val="000B2167"/>
    <w:rsid w:val="000B4BBA"/>
    <w:rsid w:val="000B6EB4"/>
    <w:rsid w:val="000B78A6"/>
    <w:rsid w:val="000C0610"/>
    <w:rsid w:val="000D00FB"/>
    <w:rsid w:val="000D283E"/>
    <w:rsid w:val="000E5643"/>
    <w:rsid w:val="000E6994"/>
    <w:rsid w:val="000F0BF5"/>
    <w:rsid w:val="001012A7"/>
    <w:rsid w:val="00102989"/>
    <w:rsid w:val="00110362"/>
    <w:rsid w:val="00110B4D"/>
    <w:rsid w:val="00110B8B"/>
    <w:rsid w:val="00112401"/>
    <w:rsid w:val="00121345"/>
    <w:rsid w:val="001342BB"/>
    <w:rsid w:val="00151376"/>
    <w:rsid w:val="00152763"/>
    <w:rsid w:val="00161EF6"/>
    <w:rsid w:val="00173C24"/>
    <w:rsid w:val="00174CB7"/>
    <w:rsid w:val="0017795A"/>
    <w:rsid w:val="00177F4A"/>
    <w:rsid w:val="0018051F"/>
    <w:rsid w:val="00182DE2"/>
    <w:rsid w:val="00184332"/>
    <w:rsid w:val="00190A6E"/>
    <w:rsid w:val="00190B2A"/>
    <w:rsid w:val="00192831"/>
    <w:rsid w:val="00192EF4"/>
    <w:rsid w:val="00196959"/>
    <w:rsid w:val="001A0F7B"/>
    <w:rsid w:val="001B0CE7"/>
    <w:rsid w:val="001C4FB0"/>
    <w:rsid w:val="001C6745"/>
    <w:rsid w:val="001D137B"/>
    <w:rsid w:val="001D79AF"/>
    <w:rsid w:val="001E3276"/>
    <w:rsid w:val="001E49F0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D66B3"/>
    <w:rsid w:val="002D7022"/>
    <w:rsid w:val="002E6F7F"/>
    <w:rsid w:val="002E74FE"/>
    <w:rsid w:val="002F0DC1"/>
    <w:rsid w:val="002F31B4"/>
    <w:rsid w:val="002F7AF3"/>
    <w:rsid w:val="00305802"/>
    <w:rsid w:val="003156DB"/>
    <w:rsid w:val="003225C5"/>
    <w:rsid w:val="00323C2A"/>
    <w:rsid w:val="003405A6"/>
    <w:rsid w:val="003561AB"/>
    <w:rsid w:val="00365ACD"/>
    <w:rsid w:val="00376762"/>
    <w:rsid w:val="00380C7D"/>
    <w:rsid w:val="003815FC"/>
    <w:rsid w:val="0038372D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420BB3"/>
    <w:rsid w:val="00422648"/>
    <w:rsid w:val="00422A98"/>
    <w:rsid w:val="00422AF1"/>
    <w:rsid w:val="00427236"/>
    <w:rsid w:val="0044382A"/>
    <w:rsid w:val="004452B2"/>
    <w:rsid w:val="00453509"/>
    <w:rsid w:val="00453B60"/>
    <w:rsid w:val="004626D9"/>
    <w:rsid w:val="0046315A"/>
    <w:rsid w:val="00463699"/>
    <w:rsid w:val="00466FC1"/>
    <w:rsid w:val="00470DE5"/>
    <w:rsid w:val="00482DED"/>
    <w:rsid w:val="00491163"/>
    <w:rsid w:val="00493FCC"/>
    <w:rsid w:val="004D2DB8"/>
    <w:rsid w:val="004E0A18"/>
    <w:rsid w:val="004E67F4"/>
    <w:rsid w:val="004F46B2"/>
    <w:rsid w:val="004F4B0D"/>
    <w:rsid w:val="005158E0"/>
    <w:rsid w:val="005224FB"/>
    <w:rsid w:val="00527BEB"/>
    <w:rsid w:val="00533232"/>
    <w:rsid w:val="00534BC7"/>
    <w:rsid w:val="0054410E"/>
    <w:rsid w:val="00552BFB"/>
    <w:rsid w:val="005560AA"/>
    <w:rsid w:val="00556E88"/>
    <w:rsid w:val="005620A9"/>
    <w:rsid w:val="00563660"/>
    <w:rsid w:val="00566559"/>
    <w:rsid w:val="005775D8"/>
    <w:rsid w:val="00580741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D7436"/>
    <w:rsid w:val="005E3E7F"/>
    <w:rsid w:val="005E7B5A"/>
    <w:rsid w:val="005F10D3"/>
    <w:rsid w:val="005F19B0"/>
    <w:rsid w:val="005F254C"/>
    <w:rsid w:val="005F6621"/>
    <w:rsid w:val="006065E9"/>
    <w:rsid w:val="00610966"/>
    <w:rsid w:val="00612151"/>
    <w:rsid w:val="006151C2"/>
    <w:rsid w:val="00615BC2"/>
    <w:rsid w:val="00620DB2"/>
    <w:rsid w:val="00621BFF"/>
    <w:rsid w:val="00632D13"/>
    <w:rsid w:val="00641740"/>
    <w:rsid w:val="00642938"/>
    <w:rsid w:val="006546E1"/>
    <w:rsid w:val="006646B7"/>
    <w:rsid w:val="0067280A"/>
    <w:rsid w:val="00674820"/>
    <w:rsid w:val="00677F6F"/>
    <w:rsid w:val="006810EE"/>
    <w:rsid w:val="00681B09"/>
    <w:rsid w:val="006A25FA"/>
    <w:rsid w:val="006A3719"/>
    <w:rsid w:val="006A4D0C"/>
    <w:rsid w:val="006A55DA"/>
    <w:rsid w:val="006B6E2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25470"/>
    <w:rsid w:val="00730576"/>
    <w:rsid w:val="0073106C"/>
    <w:rsid w:val="007369D7"/>
    <w:rsid w:val="007374F5"/>
    <w:rsid w:val="0074197C"/>
    <w:rsid w:val="007425EF"/>
    <w:rsid w:val="00743169"/>
    <w:rsid w:val="00751177"/>
    <w:rsid w:val="00761151"/>
    <w:rsid w:val="00761C79"/>
    <w:rsid w:val="00762D02"/>
    <w:rsid w:val="00767C34"/>
    <w:rsid w:val="00785657"/>
    <w:rsid w:val="007873F6"/>
    <w:rsid w:val="007965DE"/>
    <w:rsid w:val="00796BF6"/>
    <w:rsid w:val="007B11D9"/>
    <w:rsid w:val="007B4C40"/>
    <w:rsid w:val="007B7688"/>
    <w:rsid w:val="007C4A13"/>
    <w:rsid w:val="007D0C0F"/>
    <w:rsid w:val="007D13A7"/>
    <w:rsid w:val="007D39CB"/>
    <w:rsid w:val="007F5D7D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2672"/>
    <w:rsid w:val="00837F0C"/>
    <w:rsid w:val="00844A75"/>
    <w:rsid w:val="00850F8C"/>
    <w:rsid w:val="0085297F"/>
    <w:rsid w:val="00853A08"/>
    <w:rsid w:val="00856831"/>
    <w:rsid w:val="0087174E"/>
    <w:rsid w:val="00887AD5"/>
    <w:rsid w:val="00894E50"/>
    <w:rsid w:val="00897121"/>
    <w:rsid w:val="008B3B2C"/>
    <w:rsid w:val="008B7161"/>
    <w:rsid w:val="008C155D"/>
    <w:rsid w:val="008C3375"/>
    <w:rsid w:val="008C53AC"/>
    <w:rsid w:val="008D26BD"/>
    <w:rsid w:val="008D74FC"/>
    <w:rsid w:val="008E143D"/>
    <w:rsid w:val="008E1D0F"/>
    <w:rsid w:val="008E223C"/>
    <w:rsid w:val="008E34BF"/>
    <w:rsid w:val="008E3B57"/>
    <w:rsid w:val="008F16CF"/>
    <w:rsid w:val="008F3822"/>
    <w:rsid w:val="008F5EF5"/>
    <w:rsid w:val="009045AE"/>
    <w:rsid w:val="009058F1"/>
    <w:rsid w:val="00906F28"/>
    <w:rsid w:val="00911B7E"/>
    <w:rsid w:val="00911E12"/>
    <w:rsid w:val="00923FC0"/>
    <w:rsid w:val="00926CDD"/>
    <w:rsid w:val="00926DE2"/>
    <w:rsid w:val="00932892"/>
    <w:rsid w:val="00934481"/>
    <w:rsid w:val="009355A0"/>
    <w:rsid w:val="00946A58"/>
    <w:rsid w:val="00955A4C"/>
    <w:rsid w:val="00956088"/>
    <w:rsid w:val="00956DB3"/>
    <w:rsid w:val="00960E2A"/>
    <w:rsid w:val="009628A5"/>
    <w:rsid w:val="00963230"/>
    <w:rsid w:val="00972E09"/>
    <w:rsid w:val="0097548D"/>
    <w:rsid w:val="009A5C93"/>
    <w:rsid w:val="009C1216"/>
    <w:rsid w:val="009C13E0"/>
    <w:rsid w:val="009C21D2"/>
    <w:rsid w:val="009C4C07"/>
    <w:rsid w:val="009D14D2"/>
    <w:rsid w:val="009D2BE9"/>
    <w:rsid w:val="009E207B"/>
    <w:rsid w:val="009E3971"/>
    <w:rsid w:val="009E3A0D"/>
    <w:rsid w:val="009E67D3"/>
    <w:rsid w:val="009E696A"/>
    <w:rsid w:val="009E6C90"/>
    <w:rsid w:val="009F5099"/>
    <w:rsid w:val="00A05C1E"/>
    <w:rsid w:val="00A079DC"/>
    <w:rsid w:val="00A142CE"/>
    <w:rsid w:val="00A20729"/>
    <w:rsid w:val="00A20C1C"/>
    <w:rsid w:val="00A253A8"/>
    <w:rsid w:val="00A26589"/>
    <w:rsid w:val="00A328AF"/>
    <w:rsid w:val="00A33C32"/>
    <w:rsid w:val="00A34D78"/>
    <w:rsid w:val="00A35F37"/>
    <w:rsid w:val="00A40DEE"/>
    <w:rsid w:val="00A50859"/>
    <w:rsid w:val="00A54CF2"/>
    <w:rsid w:val="00A60252"/>
    <w:rsid w:val="00A629FC"/>
    <w:rsid w:val="00A63BDB"/>
    <w:rsid w:val="00A67F73"/>
    <w:rsid w:val="00A81E93"/>
    <w:rsid w:val="00A87584"/>
    <w:rsid w:val="00A879D7"/>
    <w:rsid w:val="00A900D9"/>
    <w:rsid w:val="00AA0F28"/>
    <w:rsid w:val="00AA3FCC"/>
    <w:rsid w:val="00AA6A46"/>
    <w:rsid w:val="00AB423D"/>
    <w:rsid w:val="00AC2143"/>
    <w:rsid w:val="00AC7B5E"/>
    <w:rsid w:val="00AD0E46"/>
    <w:rsid w:val="00AD2001"/>
    <w:rsid w:val="00AD2015"/>
    <w:rsid w:val="00AE14C6"/>
    <w:rsid w:val="00AF5B78"/>
    <w:rsid w:val="00AF6F38"/>
    <w:rsid w:val="00B04FFE"/>
    <w:rsid w:val="00B13FF1"/>
    <w:rsid w:val="00B14588"/>
    <w:rsid w:val="00B170DD"/>
    <w:rsid w:val="00B23C17"/>
    <w:rsid w:val="00B258B0"/>
    <w:rsid w:val="00B25F3E"/>
    <w:rsid w:val="00B3152B"/>
    <w:rsid w:val="00B35D31"/>
    <w:rsid w:val="00B50F1F"/>
    <w:rsid w:val="00B62710"/>
    <w:rsid w:val="00B640E6"/>
    <w:rsid w:val="00B67B88"/>
    <w:rsid w:val="00B71541"/>
    <w:rsid w:val="00B7178D"/>
    <w:rsid w:val="00B71CB9"/>
    <w:rsid w:val="00B725CF"/>
    <w:rsid w:val="00B751B8"/>
    <w:rsid w:val="00B77487"/>
    <w:rsid w:val="00B90406"/>
    <w:rsid w:val="00B92207"/>
    <w:rsid w:val="00BA09C3"/>
    <w:rsid w:val="00BA33DE"/>
    <w:rsid w:val="00BC69A1"/>
    <w:rsid w:val="00BC7773"/>
    <w:rsid w:val="00BD000E"/>
    <w:rsid w:val="00BD71F3"/>
    <w:rsid w:val="00BE53FE"/>
    <w:rsid w:val="00BE6374"/>
    <w:rsid w:val="00C101A2"/>
    <w:rsid w:val="00C12AEC"/>
    <w:rsid w:val="00C25389"/>
    <w:rsid w:val="00C25FD2"/>
    <w:rsid w:val="00C305FB"/>
    <w:rsid w:val="00C3192B"/>
    <w:rsid w:val="00C32754"/>
    <w:rsid w:val="00C35883"/>
    <w:rsid w:val="00C427AE"/>
    <w:rsid w:val="00C45DC7"/>
    <w:rsid w:val="00C478B5"/>
    <w:rsid w:val="00C55271"/>
    <w:rsid w:val="00C55829"/>
    <w:rsid w:val="00C57625"/>
    <w:rsid w:val="00C57724"/>
    <w:rsid w:val="00C6383F"/>
    <w:rsid w:val="00C816C4"/>
    <w:rsid w:val="00C83D08"/>
    <w:rsid w:val="00C853B3"/>
    <w:rsid w:val="00C861D6"/>
    <w:rsid w:val="00C914A7"/>
    <w:rsid w:val="00C916DB"/>
    <w:rsid w:val="00CA2262"/>
    <w:rsid w:val="00CA2EDD"/>
    <w:rsid w:val="00CA658B"/>
    <w:rsid w:val="00CB2274"/>
    <w:rsid w:val="00CC2B8E"/>
    <w:rsid w:val="00CD654C"/>
    <w:rsid w:val="00CE000D"/>
    <w:rsid w:val="00CF7A9C"/>
    <w:rsid w:val="00D04DD3"/>
    <w:rsid w:val="00D201FE"/>
    <w:rsid w:val="00D22470"/>
    <w:rsid w:val="00D22E7B"/>
    <w:rsid w:val="00D27187"/>
    <w:rsid w:val="00D33D61"/>
    <w:rsid w:val="00D35C35"/>
    <w:rsid w:val="00D4082E"/>
    <w:rsid w:val="00D422F7"/>
    <w:rsid w:val="00D42B1F"/>
    <w:rsid w:val="00D44DEC"/>
    <w:rsid w:val="00D46BD9"/>
    <w:rsid w:val="00D51DC7"/>
    <w:rsid w:val="00D73A9C"/>
    <w:rsid w:val="00D75601"/>
    <w:rsid w:val="00D8334F"/>
    <w:rsid w:val="00D844F4"/>
    <w:rsid w:val="00DA66F0"/>
    <w:rsid w:val="00DC0677"/>
    <w:rsid w:val="00DC324A"/>
    <w:rsid w:val="00DD0B9E"/>
    <w:rsid w:val="00DD36DD"/>
    <w:rsid w:val="00DE1426"/>
    <w:rsid w:val="00DF3560"/>
    <w:rsid w:val="00DF4A57"/>
    <w:rsid w:val="00E000AB"/>
    <w:rsid w:val="00E0033D"/>
    <w:rsid w:val="00E032A7"/>
    <w:rsid w:val="00E065FB"/>
    <w:rsid w:val="00E21CF1"/>
    <w:rsid w:val="00E27153"/>
    <w:rsid w:val="00E304F9"/>
    <w:rsid w:val="00E36929"/>
    <w:rsid w:val="00E36BFB"/>
    <w:rsid w:val="00E37783"/>
    <w:rsid w:val="00E457A9"/>
    <w:rsid w:val="00E46809"/>
    <w:rsid w:val="00E500A7"/>
    <w:rsid w:val="00E5527D"/>
    <w:rsid w:val="00E64880"/>
    <w:rsid w:val="00E67ADB"/>
    <w:rsid w:val="00E721C5"/>
    <w:rsid w:val="00E7265A"/>
    <w:rsid w:val="00E745BF"/>
    <w:rsid w:val="00E76AC1"/>
    <w:rsid w:val="00E85814"/>
    <w:rsid w:val="00E930EB"/>
    <w:rsid w:val="00EA2C00"/>
    <w:rsid w:val="00EC21EA"/>
    <w:rsid w:val="00EC2AC4"/>
    <w:rsid w:val="00EC41EB"/>
    <w:rsid w:val="00EC43E6"/>
    <w:rsid w:val="00EC4CD0"/>
    <w:rsid w:val="00EE08E3"/>
    <w:rsid w:val="00EE38D0"/>
    <w:rsid w:val="00EF193F"/>
    <w:rsid w:val="00EF41E5"/>
    <w:rsid w:val="00EF504A"/>
    <w:rsid w:val="00EF7383"/>
    <w:rsid w:val="00EF772F"/>
    <w:rsid w:val="00F00CAC"/>
    <w:rsid w:val="00F0260C"/>
    <w:rsid w:val="00F058CB"/>
    <w:rsid w:val="00F07949"/>
    <w:rsid w:val="00F27330"/>
    <w:rsid w:val="00F31D59"/>
    <w:rsid w:val="00F32961"/>
    <w:rsid w:val="00F32ACA"/>
    <w:rsid w:val="00F33DFB"/>
    <w:rsid w:val="00F35413"/>
    <w:rsid w:val="00F41BEB"/>
    <w:rsid w:val="00F510BA"/>
    <w:rsid w:val="00F54A52"/>
    <w:rsid w:val="00F55604"/>
    <w:rsid w:val="00F60D99"/>
    <w:rsid w:val="00F65209"/>
    <w:rsid w:val="00F740E9"/>
    <w:rsid w:val="00F8048D"/>
    <w:rsid w:val="00F82FB2"/>
    <w:rsid w:val="00F83885"/>
    <w:rsid w:val="00F8695F"/>
    <w:rsid w:val="00F95403"/>
    <w:rsid w:val="00FA0D3A"/>
    <w:rsid w:val="00FA16F2"/>
    <w:rsid w:val="00FA47DC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D49E0"/>
    <w:rsid w:val="00FD5DA6"/>
    <w:rsid w:val="00FD6E60"/>
    <w:rsid w:val="00FE7F60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07B"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27D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27D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27D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27D"/>
    <w:pPr>
      <w:spacing w:line="276" w:lineRule="auto"/>
      <w:outlineLvl w:val="6"/>
    </w:pPr>
    <w:rPr>
      <w:rFonts w:ascii="Cambria" w:hAnsi="Cambria"/>
      <w:i/>
      <w:iCs/>
      <w:sz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27D"/>
    <w:pPr>
      <w:spacing w:line="276" w:lineRule="auto"/>
      <w:outlineLvl w:val="7"/>
    </w:pPr>
    <w:rPr>
      <w:rFonts w:ascii="Cambria" w:hAnsi="Cambria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27D"/>
    <w:pPr>
      <w:spacing w:line="276" w:lineRule="auto"/>
      <w:outlineLvl w:val="8"/>
    </w:pPr>
    <w:rPr>
      <w:rFonts w:ascii="Cambria" w:hAnsi="Cambria"/>
      <w:i/>
      <w:iCs/>
      <w:spacing w:val="5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link w:val="HeaderChar"/>
    <w:rsid w:val="009E207B"/>
  </w:style>
  <w:style w:type="character" w:styleId="PageNumber">
    <w:name w:val="page number"/>
    <w:basedOn w:val="DefaultParagraphFont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9E207B"/>
    <w:rPr>
      <w:sz w:val="16"/>
    </w:rPr>
  </w:style>
  <w:style w:type="paragraph" w:styleId="PlainText">
    <w:name w:val="Plain Text"/>
    <w:basedOn w:val="Normal"/>
    <w:link w:val="PlainTextChar"/>
    <w:uiPriority w:val="99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aliases w:val="Akapit z listą BS,Bullets,List Paragraph 1,List_Paragraph,Multilevel para_II,List Paragraph1,References,List Paragraph (numbered (a)),IBL List Paragraph,List Paragraph nowy,Numbered List Paragraph"/>
    <w:basedOn w:val="Normal"/>
    <w:link w:val="ListParagraphChar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E5527D"/>
  </w:style>
  <w:style w:type="character" w:customStyle="1" w:styleId="Heading4Char">
    <w:name w:val="Heading 4 Char"/>
    <w:basedOn w:val="DefaultParagraphFont"/>
    <w:link w:val="Heading4"/>
    <w:uiPriority w:val="9"/>
    <w:semiHidden/>
    <w:rsid w:val="00E5527D"/>
    <w:rPr>
      <w:rFonts w:ascii="Cambria" w:hAnsi="Cambria"/>
      <w:b/>
      <w:bCs/>
      <w:i/>
      <w:iC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27D"/>
    <w:rPr>
      <w:rFonts w:ascii="Cambria" w:hAnsi="Cambria"/>
      <w:b/>
      <w:bCs/>
      <w:color w:val="7F7F7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27D"/>
    <w:rPr>
      <w:rFonts w:ascii="Cambria" w:hAnsi="Cambria"/>
      <w:b/>
      <w:bCs/>
      <w:i/>
      <w:iCs/>
      <w:color w:val="7F7F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27D"/>
    <w:rPr>
      <w:rFonts w:ascii="Cambria" w:hAnsi="Cambria"/>
      <w:i/>
      <w:iCs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27D"/>
    <w:rPr>
      <w:rFonts w:ascii="Cambria" w:hAnsi="Cambria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27D"/>
    <w:rPr>
      <w:rFonts w:ascii="Cambria" w:hAnsi="Cambria"/>
      <w:i/>
      <w:iCs/>
      <w:spacing w:val="5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5527D"/>
  </w:style>
  <w:style w:type="character" w:customStyle="1" w:styleId="Heading1Char">
    <w:name w:val="Heading 1 Char"/>
    <w:basedOn w:val="DefaultParagraphFont"/>
    <w:link w:val="Heading1"/>
    <w:uiPriority w:val="9"/>
    <w:rsid w:val="00E5527D"/>
    <w:rPr>
      <w:rFonts w:ascii="Arial" w:hAnsi="Arial"/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27D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5527D"/>
    <w:rPr>
      <w:rFonts w:ascii="Arial" w:hAnsi="Arial"/>
      <w:b/>
      <w:sz w:val="22"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References Char,List Paragraph (numbered (a)) Char,IBL List Paragraph Char,List Paragraph nowy Char"/>
    <w:basedOn w:val="DefaultParagraphFont"/>
    <w:link w:val="ListParagraph"/>
    <w:uiPriority w:val="34"/>
    <w:locked/>
    <w:rsid w:val="00E5527D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E5527D"/>
    <w:rPr>
      <w:rFonts w:ascii="Arial" w:hAnsi="Arial"/>
      <w:sz w:val="22"/>
    </w:rPr>
  </w:style>
  <w:style w:type="paragraph" w:customStyle="1" w:styleId="Default">
    <w:name w:val="Default"/>
    <w:rsid w:val="00E5527D"/>
    <w:pPr>
      <w:autoSpaceDE w:val="0"/>
      <w:autoSpaceDN w:val="0"/>
      <w:adjustRightInd w:val="0"/>
    </w:pPr>
    <w:rPr>
      <w:rFonts w:ascii="Arial" w:eastAsia="Sylfaen" w:hAnsi="Arial" w:cs="Arial"/>
      <w:color w:val="000000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E5527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alibri" w:hAnsi="Calibri" w:cs="Arial"/>
      <w:sz w:val="24"/>
      <w:szCs w:val="24"/>
      <w:lang w:val="en-US" w:eastAsia="en-US" w:bidi="en-US"/>
    </w:rPr>
  </w:style>
  <w:style w:type="character" w:customStyle="1" w:styleId="FontStyle52">
    <w:name w:val="Font Style52"/>
    <w:uiPriority w:val="99"/>
    <w:rsid w:val="00E5527D"/>
    <w:rPr>
      <w:rFonts w:ascii="Arial" w:hAnsi="Arial" w:cs="Arial"/>
      <w:i/>
      <w:iCs/>
      <w:color w:val="000000"/>
      <w:sz w:val="18"/>
      <w:szCs w:val="18"/>
    </w:rPr>
  </w:style>
  <w:style w:type="character" w:customStyle="1" w:styleId="ltsentence">
    <w:name w:val="ltsentence"/>
    <w:uiPriority w:val="99"/>
    <w:rsid w:val="00E5527D"/>
    <w:rPr>
      <w:rFonts w:cs="Times New Roman"/>
    </w:rPr>
  </w:style>
  <w:style w:type="character" w:customStyle="1" w:styleId="FontStyle69">
    <w:name w:val="Font Style69"/>
    <w:uiPriority w:val="99"/>
    <w:rsid w:val="00E5527D"/>
    <w:rPr>
      <w:rFonts w:ascii="Arial" w:hAnsi="Arial" w:cs="Arial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5527D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E5527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27D"/>
    <w:pPr>
      <w:spacing w:after="200" w:line="276" w:lineRule="auto"/>
    </w:pPr>
    <w:rPr>
      <w:b/>
      <w:bCs/>
      <w:sz w:val="20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5527D"/>
    <w:rPr>
      <w:rFonts w:ascii="Arial" w:hAnsi="Arial"/>
      <w:sz w:val="16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5527D"/>
    <w:rPr>
      <w:rFonts w:ascii="Arial" w:hAnsi="Arial"/>
      <w:b/>
      <w:bCs/>
      <w:sz w:val="16"/>
      <w:lang w:val="en-US" w:eastAsia="en-US"/>
    </w:rPr>
  </w:style>
  <w:style w:type="character" w:customStyle="1" w:styleId="ltword">
    <w:name w:val="ltword"/>
    <w:uiPriority w:val="99"/>
    <w:rsid w:val="00E5527D"/>
    <w:rPr>
      <w:rFonts w:cs="Times New Roman"/>
    </w:rPr>
  </w:style>
  <w:style w:type="character" w:customStyle="1" w:styleId="fontstyle690">
    <w:name w:val="fontstyle69"/>
    <w:uiPriority w:val="99"/>
    <w:rsid w:val="00E5527D"/>
    <w:rPr>
      <w:rFonts w:cs="Times New Roman"/>
    </w:rPr>
  </w:style>
  <w:style w:type="character" w:customStyle="1" w:styleId="FontStyle49">
    <w:name w:val="Font Style49"/>
    <w:uiPriority w:val="99"/>
    <w:rsid w:val="00E5527D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2">
    <w:name w:val="Style12"/>
    <w:basedOn w:val="Normal"/>
    <w:uiPriority w:val="99"/>
    <w:rsid w:val="00E5527D"/>
    <w:pPr>
      <w:widowControl w:val="0"/>
      <w:autoSpaceDE w:val="0"/>
      <w:autoSpaceDN w:val="0"/>
      <w:adjustRightInd w:val="0"/>
      <w:spacing w:after="200" w:line="295" w:lineRule="exact"/>
    </w:pPr>
    <w:rPr>
      <w:rFonts w:ascii="Calibri" w:hAnsi="Calibri" w:cs="Arial"/>
      <w:sz w:val="24"/>
      <w:szCs w:val="24"/>
      <w:lang w:val="en-US" w:eastAsia="en-US" w:bidi="en-US"/>
    </w:rPr>
  </w:style>
  <w:style w:type="character" w:styleId="Emphasis">
    <w:name w:val="Emphasis"/>
    <w:uiPriority w:val="20"/>
    <w:qFormat/>
    <w:rsid w:val="00E552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5527D"/>
    <w:pPr>
      <w:spacing w:before="200" w:line="276" w:lineRule="auto"/>
      <w:ind w:left="360" w:right="360"/>
    </w:pPr>
    <w:rPr>
      <w:rFonts w:ascii="Calibri" w:hAnsi="Calibri"/>
      <w:i/>
      <w:iCs/>
      <w:sz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5527D"/>
    <w:rPr>
      <w:rFonts w:ascii="Calibri" w:hAnsi="Calibri"/>
      <w:i/>
      <w:i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27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27D"/>
    <w:rPr>
      <w:rFonts w:ascii="Calibri" w:hAnsi="Calibri"/>
      <w:b/>
      <w:bCs/>
      <w:i/>
      <w:iCs/>
      <w:lang w:val="en-US" w:eastAsia="en-US"/>
    </w:rPr>
  </w:style>
  <w:style w:type="character" w:styleId="SubtleEmphasis">
    <w:name w:val="Subtle Emphasis"/>
    <w:uiPriority w:val="19"/>
    <w:qFormat/>
    <w:rsid w:val="00E5527D"/>
    <w:rPr>
      <w:i/>
      <w:iCs/>
    </w:rPr>
  </w:style>
  <w:style w:type="character" w:styleId="IntenseEmphasis">
    <w:name w:val="Intense Emphasis"/>
    <w:uiPriority w:val="21"/>
    <w:qFormat/>
    <w:rsid w:val="00E5527D"/>
    <w:rPr>
      <w:b/>
      <w:bCs/>
    </w:rPr>
  </w:style>
  <w:style w:type="character" w:styleId="IntenseReference">
    <w:name w:val="Intense Reference"/>
    <w:uiPriority w:val="32"/>
    <w:qFormat/>
    <w:rsid w:val="00E5527D"/>
    <w:rPr>
      <w:smallCaps/>
      <w:spacing w:val="5"/>
      <w:u w:val="single"/>
    </w:rPr>
  </w:style>
  <w:style w:type="character" w:styleId="BookTitle">
    <w:name w:val="Book Title"/>
    <w:uiPriority w:val="33"/>
    <w:qFormat/>
    <w:rsid w:val="00E5527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27D"/>
    <w:pPr>
      <w:keepNext w:val="0"/>
      <w:spacing w:before="480" w:line="276" w:lineRule="auto"/>
      <w:contextualSpacing/>
      <w:outlineLvl w:val="9"/>
    </w:pPr>
    <w:rPr>
      <w:rFonts w:ascii="Cambria" w:hAnsi="Cambria"/>
      <w:bCs/>
      <w:sz w:val="28"/>
      <w:szCs w:val="28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E5527D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E5527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07B"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27D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27D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27D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27D"/>
    <w:pPr>
      <w:spacing w:line="276" w:lineRule="auto"/>
      <w:outlineLvl w:val="6"/>
    </w:pPr>
    <w:rPr>
      <w:rFonts w:ascii="Cambria" w:hAnsi="Cambria"/>
      <w:i/>
      <w:iCs/>
      <w:sz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27D"/>
    <w:pPr>
      <w:spacing w:line="276" w:lineRule="auto"/>
      <w:outlineLvl w:val="7"/>
    </w:pPr>
    <w:rPr>
      <w:rFonts w:ascii="Cambria" w:hAnsi="Cambria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27D"/>
    <w:pPr>
      <w:spacing w:line="276" w:lineRule="auto"/>
      <w:outlineLvl w:val="8"/>
    </w:pPr>
    <w:rPr>
      <w:rFonts w:ascii="Cambria" w:hAnsi="Cambria"/>
      <w:i/>
      <w:iCs/>
      <w:spacing w:val="5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link w:val="HeaderChar"/>
    <w:rsid w:val="009E207B"/>
  </w:style>
  <w:style w:type="character" w:styleId="PageNumber">
    <w:name w:val="page number"/>
    <w:basedOn w:val="DefaultParagraphFont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9E207B"/>
    <w:rPr>
      <w:sz w:val="16"/>
    </w:rPr>
  </w:style>
  <w:style w:type="paragraph" w:styleId="PlainText">
    <w:name w:val="Plain Text"/>
    <w:basedOn w:val="Normal"/>
    <w:link w:val="PlainTextChar"/>
    <w:uiPriority w:val="99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aliases w:val="Akapit z listą BS,Bullets,List Paragraph 1,List_Paragraph,Multilevel para_II,List Paragraph1,References,List Paragraph (numbered (a)),IBL List Paragraph,List Paragraph nowy,Numbered List Paragraph"/>
    <w:basedOn w:val="Normal"/>
    <w:link w:val="ListParagraphChar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E5527D"/>
  </w:style>
  <w:style w:type="character" w:customStyle="1" w:styleId="Heading4Char">
    <w:name w:val="Heading 4 Char"/>
    <w:basedOn w:val="DefaultParagraphFont"/>
    <w:link w:val="Heading4"/>
    <w:uiPriority w:val="9"/>
    <w:semiHidden/>
    <w:rsid w:val="00E5527D"/>
    <w:rPr>
      <w:rFonts w:ascii="Cambria" w:hAnsi="Cambria"/>
      <w:b/>
      <w:bCs/>
      <w:i/>
      <w:iC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27D"/>
    <w:rPr>
      <w:rFonts w:ascii="Cambria" w:hAnsi="Cambria"/>
      <w:b/>
      <w:bCs/>
      <w:color w:val="7F7F7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27D"/>
    <w:rPr>
      <w:rFonts w:ascii="Cambria" w:hAnsi="Cambria"/>
      <w:b/>
      <w:bCs/>
      <w:i/>
      <w:iCs/>
      <w:color w:val="7F7F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27D"/>
    <w:rPr>
      <w:rFonts w:ascii="Cambria" w:hAnsi="Cambria"/>
      <w:i/>
      <w:iCs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27D"/>
    <w:rPr>
      <w:rFonts w:ascii="Cambria" w:hAnsi="Cambria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27D"/>
    <w:rPr>
      <w:rFonts w:ascii="Cambria" w:hAnsi="Cambria"/>
      <w:i/>
      <w:iCs/>
      <w:spacing w:val="5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5527D"/>
  </w:style>
  <w:style w:type="character" w:customStyle="1" w:styleId="Heading1Char">
    <w:name w:val="Heading 1 Char"/>
    <w:basedOn w:val="DefaultParagraphFont"/>
    <w:link w:val="Heading1"/>
    <w:uiPriority w:val="9"/>
    <w:rsid w:val="00E5527D"/>
    <w:rPr>
      <w:rFonts w:ascii="Arial" w:hAnsi="Arial"/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27D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5527D"/>
    <w:rPr>
      <w:rFonts w:ascii="Arial" w:hAnsi="Arial"/>
      <w:b/>
      <w:sz w:val="22"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References Char,List Paragraph (numbered (a)) Char,IBL List Paragraph Char,List Paragraph nowy Char"/>
    <w:basedOn w:val="DefaultParagraphFont"/>
    <w:link w:val="ListParagraph"/>
    <w:uiPriority w:val="34"/>
    <w:locked/>
    <w:rsid w:val="00E5527D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E5527D"/>
    <w:rPr>
      <w:rFonts w:ascii="Arial" w:hAnsi="Arial"/>
      <w:sz w:val="22"/>
    </w:rPr>
  </w:style>
  <w:style w:type="paragraph" w:customStyle="1" w:styleId="Default">
    <w:name w:val="Default"/>
    <w:rsid w:val="00E5527D"/>
    <w:pPr>
      <w:autoSpaceDE w:val="0"/>
      <w:autoSpaceDN w:val="0"/>
      <w:adjustRightInd w:val="0"/>
    </w:pPr>
    <w:rPr>
      <w:rFonts w:ascii="Arial" w:eastAsia="Sylfaen" w:hAnsi="Arial" w:cs="Arial"/>
      <w:color w:val="000000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E5527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alibri" w:hAnsi="Calibri" w:cs="Arial"/>
      <w:sz w:val="24"/>
      <w:szCs w:val="24"/>
      <w:lang w:val="en-US" w:eastAsia="en-US" w:bidi="en-US"/>
    </w:rPr>
  </w:style>
  <w:style w:type="character" w:customStyle="1" w:styleId="FontStyle52">
    <w:name w:val="Font Style52"/>
    <w:uiPriority w:val="99"/>
    <w:rsid w:val="00E5527D"/>
    <w:rPr>
      <w:rFonts w:ascii="Arial" w:hAnsi="Arial" w:cs="Arial"/>
      <w:i/>
      <w:iCs/>
      <w:color w:val="000000"/>
      <w:sz w:val="18"/>
      <w:szCs w:val="18"/>
    </w:rPr>
  </w:style>
  <w:style w:type="character" w:customStyle="1" w:styleId="ltsentence">
    <w:name w:val="ltsentence"/>
    <w:uiPriority w:val="99"/>
    <w:rsid w:val="00E5527D"/>
    <w:rPr>
      <w:rFonts w:cs="Times New Roman"/>
    </w:rPr>
  </w:style>
  <w:style w:type="character" w:customStyle="1" w:styleId="FontStyle69">
    <w:name w:val="Font Style69"/>
    <w:uiPriority w:val="99"/>
    <w:rsid w:val="00E5527D"/>
    <w:rPr>
      <w:rFonts w:ascii="Arial" w:hAnsi="Arial" w:cs="Arial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5527D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E5527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27D"/>
    <w:pPr>
      <w:spacing w:after="200" w:line="276" w:lineRule="auto"/>
    </w:pPr>
    <w:rPr>
      <w:b/>
      <w:bCs/>
      <w:sz w:val="20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5527D"/>
    <w:rPr>
      <w:rFonts w:ascii="Arial" w:hAnsi="Arial"/>
      <w:sz w:val="16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5527D"/>
    <w:rPr>
      <w:rFonts w:ascii="Arial" w:hAnsi="Arial"/>
      <w:b/>
      <w:bCs/>
      <w:sz w:val="16"/>
      <w:lang w:val="en-US" w:eastAsia="en-US"/>
    </w:rPr>
  </w:style>
  <w:style w:type="character" w:customStyle="1" w:styleId="ltword">
    <w:name w:val="ltword"/>
    <w:uiPriority w:val="99"/>
    <w:rsid w:val="00E5527D"/>
    <w:rPr>
      <w:rFonts w:cs="Times New Roman"/>
    </w:rPr>
  </w:style>
  <w:style w:type="character" w:customStyle="1" w:styleId="fontstyle690">
    <w:name w:val="fontstyle69"/>
    <w:uiPriority w:val="99"/>
    <w:rsid w:val="00E5527D"/>
    <w:rPr>
      <w:rFonts w:cs="Times New Roman"/>
    </w:rPr>
  </w:style>
  <w:style w:type="character" w:customStyle="1" w:styleId="FontStyle49">
    <w:name w:val="Font Style49"/>
    <w:uiPriority w:val="99"/>
    <w:rsid w:val="00E5527D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2">
    <w:name w:val="Style12"/>
    <w:basedOn w:val="Normal"/>
    <w:uiPriority w:val="99"/>
    <w:rsid w:val="00E5527D"/>
    <w:pPr>
      <w:widowControl w:val="0"/>
      <w:autoSpaceDE w:val="0"/>
      <w:autoSpaceDN w:val="0"/>
      <w:adjustRightInd w:val="0"/>
      <w:spacing w:after="200" w:line="295" w:lineRule="exact"/>
    </w:pPr>
    <w:rPr>
      <w:rFonts w:ascii="Calibri" w:hAnsi="Calibri" w:cs="Arial"/>
      <w:sz w:val="24"/>
      <w:szCs w:val="24"/>
      <w:lang w:val="en-US" w:eastAsia="en-US" w:bidi="en-US"/>
    </w:rPr>
  </w:style>
  <w:style w:type="character" w:styleId="Emphasis">
    <w:name w:val="Emphasis"/>
    <w:uiPriority w:val="20"/>
    <w:qFormat/>
    <w:rsid w:val="00E552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5527D"/>
    <w:pPr>
      <w:spacing w:before="200" w:line="276" w:lineRule="auto"/>
      <w:ind w:left="360" w:right="360"/>
    </w:pPr>
    <w:rPr>
      <w:rFonts w:ascii="Calibri" w:hAnsi="Calibri"/>
      <w:i/>
      <w:iCs/>
      <w:sz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5527D"/>
    <w:rPr>
      <w:rFonts w:ascii="Calibri" w:hAnsi="Calibri"/>
      <w:i/>
      <w:i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27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27D"/>
    <w:rPr>
      <w:rFonts w:ascii="Calibri" w:hAnsi="Calibri"/>
      <w:b/>
      <w:bCs/>
      <w:i/>
      <w:iCs/>
      <w:lang w:val="en-US" w:eastAsia="en-US"/>
    </w:rPr>
  </w:style>
  <w:style w:type="character" w:styleId="SubtleEmphasis">
    <w:name w:val="Subtle Emphasis"/>
    <w:uiPriority w:val="19"/>
    <w:qFormat/>
    <w:rsid w:val="00E5527D"/>
    <w:rPr>
      <w:i/>
      <w:iCs/>
    </w:rPr>
  </w:style>
  <w:style w:type="character" w:styleId="IntenseEmphasis">
    <w:name w:val="Intense Emphasis"/>
    <w:uiPriority w:val="21"/>
    <w:qFormat/>
    <w:rsid w:val="00E5527D"/>
    <w:rPr>
      <w:b/>
      <w:bCs/>
    </w:rPr>
  </w:style>
  <w:style w:type="character" w:styleId="IntenseReference">
    <w:name w:val="Intense Reference"/>
    <w:uiPriority w:val="32"/>
    <w:qFormat/>
    <w:rsid w:val="00E5527D"/>
    <w:rPr>
      <w:smallCaps/>
      <w:spacing w:val="5"/>
      <w:u w:val="single"/>
    </w:rPr>
  </w:style>
  <w:style w:type="character" w:styleId="BookTitle">
    <w:name w:val="Book Title"/>
    <w:uiPriority w:val="33"/>
    <w:qFormat/>
    <w:rsid w:val="00E5527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27D"/>
    <w:pPr>
      <w:keepNext w:val="0"/>
      <w:spacing w:before="480" w:line="276" w:lineRule="auto"/>
      <w:contextualSpacing/>
      <w:outlineLvl w:val="9"/>
    </w:pPr>
    <w:rPr>
      <w:rFonts w:ascii="Cambria" w:hAnsi="Cambria"/>
      <w:bCs/>
      <w:sz w:val="28"/>
      <w:szCs w:val="28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E5527D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E5527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a.melanashvili@giz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.schaefer@giz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B8B3-4C2B-4592-81A1-1152AA99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4</Pages>
  <Words>789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3</cp:revision>
  <cp:lastPrinted>2017-01-10T11:56:00Z</cp:lastPrinted>
  <dcterms:created xsi:type="dcterms:W3CDTF">2017-03-17T12:05:00Z</dcterms:created>
  <dcterms:modified xsi:type="dcterms:W3CDTF">2017-03-17T12:15:00Z</dcterms:modified>
</cp:coreProperties>
</file>